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12" w:rsidRDefault="00F77212" w:rsidP="00F77212">
      <w:pPr>
        <w:pStyle w:val="BodyText"/>
        <w:spacing w:after="0"/>
        <w:rPr>
          <w:b/>
          <w:bCs/>
          <w:sz w:val="22"/>
          <w:szCs w:val="22"/>
        </w:rPr>
      </w:pPr>
    </w:p>
    <w:tbl>
      <w:tblPr>
        <w:tblW w:w="9630" w:type="dxa"/>
        <w:jc w:val="center"/>
        <w:tblInd w:w="9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48"/>
        <w:gridCol w:w="5682"/>
      </w:tblGrid>
      <w:tr w:rsidR="00F77212" w:rsidTr="00F77212">
        <w:trPr>
          <w:jc w:val="center"/>
        </w:trPr>
        <w:tc>
          <w:tcPr>
            <w:tcW w:w="3947" w:type="dxa"/>
            <w:tcBorders>
              <w:top w:val="nil"/>
              <w:left w:val="nil"/>
              <w:bottom w:val="nil"/>
              <w:right w:val="nil"/>
            </w:tcBorders>
          </w:tcPr>
          <w:p w:rsidR="00F77212" w:rsidRDefault="00F77212">
            <w:pPr>
              <w:jc w:val="center"/>
              <w:rPr>
                <w:b/>
                <w:sz w:val="24"/>
                <w:szCs w:val="24"/>
              </w:rPr>
            </w:pPr>
            <w:r>
              <w:rPr>
                <w:b/>
                <w:bCs/>
                <w:sz w:val="22"/>
                <w:szCs w:val="22"/>
              </w:rPr>
              <w:t xml:space="preserve"> </w:t>
            </w:r>
            <w:r w:rsidRPr="0017773C">
              <w:rPr>
                <w:bCs/>
                <w:sz w:val="24"/>
                <w:szCs w:val="24"/>
              </w:rPr>
              <w:t>PHÒNG GD&amp;ĐT PHÚ GIÁO</w:t>
            </w:r>
            <w:r>
              <w:rPr>
                <w:b/>
                <w:sz w:val="24"/>
                <w:szCs w:val="24"/>
              </w:rPr>
              <w:t xml:space="preserve"> TRƯỜNG TIỂU HỌC AN BÌNH B</w:t>
            </w:r>
          </w:p>
          <w:p w:rsidR="00F77212" w:rsidRDefault="00F77212">
            <w:pPr>
              <w:pStyle w:val="Footer"/>
              <w:keepNext/>
              <w:tabs>
                <w:tab w:val="left" w:pos="720"/>
              </w:tabs>
              <w:jc w:val="center"/>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20320</wp:posOffset>
                      </wp:positionV>
                      <wp:extent cx="10636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6pt" to="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GX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LJ1NZuMpRvQWS0hxO2is81+47lEwSiyFCm0jBTk+&#10;OR+IkOKWEraV3ggp4+ilQkOJF1NADhGnpWAhGB3b7itp0ZEE8cQvVvUuzeqDYhGs44Str7YnQl5s&#10;uFyqgAelAJ2rdVHHz0W6WM/X83yUj2frUZ7W9ejzpspHs032aVpP6qqqs1+BWpYXnWCMq8DuptQs&#10;/zslXN/MRWN3rd7bkLxFj/0Csrd/JB1nGcZ3EcJes/PW3mYM4ozJ14cU1P/aB/v1c1/9BgAA//8D&#10;AFBLAwQUAAYACAAAACEAXkZPMNoAAAAGAQAADwAAAGRycy9kb3ducmV2LnhtbEyPwU7DMBBE70j8&#10;g7VIXCrq4EIFIU6FgNy4UEBct/GSRMTrNHbbwNezcIHjaEYzb4rV5Hu1pzF2gS2czzNQxHVwHTcW&#10;Xp6rsytQMSE77AOThU+KsCqPjwrMXTjwE+3XqVFSwjFHC21KQ651rFvyGOdhIBbvPYwek8ix0W7E&#10;g5T7XpssW2qPHctCiwPdtVR/rHfeQqxeaVt9zepZ9rZoApnt/eMDWnt6Mt3egEo0pb8w/OALOpTC&#10;tAk7dlH1Fq4vLiVpYWFAiW2WRq5tfrUuC/0fv/wGAAD//wMAUEsBAi0AFAAGAAgAAAAhALaDOJL+&#10;AAAA4QEAABMAAAAAAAAAAAAAAAAAAAAAAFtDb250ZW50X1R5cGVzXS54bWxQSwECLQAUAAYACAAA&#10;ACEAOP0h/9YAAACUAQAACwAAAAAAAAAAAAAAAAAvAQAAX3JlbHMvLnJlbHNQSwECLQAUAAYACAAA&#10;ACEAszqRlxsCAAA2BAAADgAAAAAAAAAAAAAAAAAuAgAAZHJzL2Uyb0RvYy54bWxQSwECLQAUAAYA&#10;CAAAACEAXkZPMNoAAAAGAQAADwAAAAAAAAAAAAAAAAB1BAAAZHJzL2Rvd25yZXYueG1sUEsFBgAA&#10;AAAEAAQA8wAAAHwFAAAAAA==&#10;"/>
                  </w:pict>
                </mc:Fallback>
              </mc:AlternateContent>
            </w:r>
          </w:p>
          <w:p w:rsidR="00F77212" w:rsidRDefault="00F77212">
            <w:pPr>
              <w:pStyle w:val="Footer"/>
              <w:keepNext/>
              <w:tabs>
                <w:tab w:val="left" w:pos="720"/>
              </w:tabs>
              <w:jc w:val="center"/>
              <w:rPr>
                <w:sz w:val="26"/>
                <w:szCs w:val="26"/>
              </w:rPr>
            </w:pPr>
            <w:r>
              <w:rPr>
                <w:sz w:val="26"/>
                <w:szCs w:val="26"/>
              </w:rPr>
              <w:t>Số:</w:t>
            </w:r>
            <w:r w:rsidR="008F5558">
              <w:rPr>
                <w:sz w:val="26"/>
                <w:szCs w:val="26"/>
              </w:rPr>
              <w:t>….</w:t>
            </w:r>
            <w:r>
              <w:rPr>
                <w:sz w:val="26"/>
                <w:szCs w:val="26"/>
              </w:rPr>
              <w:t xml:space="preserve"> </w:t>
            </w:r>
            <w:r w:rsidR="008F5558">
              <w:rPr>
                <w:sz w:val="26"/>
                <w:szCs w:val="26"/>
              </w:rPr>
              <w:t>/KH-ABB</w:t>
            </w:r>
          </w:p>
          <w:p w:rsidR="00F77212" w:rsidRDefault="00F77212">
            <w:pPr>
              <w:keepNext/>
              <w:jc w:val="center"/>
              <w:rPr>
                <w:sz w:val="2"/>
              </w:rPr>
            </w:pPr>
          </w:p>
        </w:tc>
        <w:tc>
          <w:tcPr>
            <w:tcW w:w="5680" w:type="dxa"/>
            <w:tcBorders>
              <w:top w:val="nil"/>
              <w:left w:val="nil"/>
              <w:bottom w:val="nil"/>
              <w:right w:val="nil"/>
            </w:tcBorders>
          </w:tcPr>
          <w:p w:rsidR="00F77212" w:rsidRDefault="00F77212">
            <w:pPr>
              <w:pStyle w:val="Heading1"/>
              <w:ind w:left="-144"/>
              <w:jc w:val="center"/>
              <w:rPr>
                <w:rFonts w:ascii="Times New Roman" w:hAnsi="Times New Roman"/>
                <w:sz w:val="24"/>
                <w:szCs w:val="24"/>
              </w:rPr>
            </w:pPr>
            <w:r>
              <w:rPr>
                <w:rFonts w:ascii="Times New Roman" w:hAnsi="Times New Roman"/>
                <w:sz w:val="24"/>
                <w:szCs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sz w:val="24"/>
                    <w:szCs w:val="24"/>
                  </w:rPr>
                  <w:t>NAM</w:t>
                </w:r>
              </w:smartTag>
            </w:smartTag>
          </w:p>
          <w:p w:rsidR="00F77212" w:rsidRDefault="00F77212">
            <w:pPr>
              <w:pStyle w:val="Heading7"/>
              <w:spacing w:before="0" w:after="0"/>
              <w:ind w:left="-218" w:firstLine="218"/>
              <w:jc w:val="center"/>
              <w:rPr>
                <w:b/>
                <w:bCs/>
                <w:sz w:val="26"/>
                <w:szCs w:val="26"/>
              </w:rPr>
            </w:pPr>
            <w:r>
              <w:rPr>
                <w:b/>
                <w:bCs/>
                <w:sz w:val="26"/>
                <w:szCs w:val="26"/>
              </w:rPr>
              <w:t>Độc lập - Tự do - Hạnh phúc</w:t>
            </w:r>
          </w:p>
          <w:p w:rsidR="00F77212" w:rsidRDefault="008F5558">
            <w:pPr>
              <w:keepNext/>
              <w:tabs>
                <w:tab w:val="left" w:pos="1710"/>
              </w:tabs>
              <w:jc w:val="center"/>
              <w:rPr>
                <w:sz w:val="16"/>
                <w:szCs w:val="16"/>
              </w:rPr>
            </w:pPr>
            <w:r>
              <w:rPr>
                <w:noProof/>
              </w:rPr>
              <mc:AlternateContent>
                <mc:Choice Requires="wps">
                  <w:drawing>
                    <wp:anchor distT="0" distB="0" distL="114300" distR="114300" simplePos="0" relativeHeight="251659264" behindDoc="0" locked="0" layoutInCell="1" allowOverlap="1" wp14:anchorId="62819D71" wp14:editId="2181EB38">
                      <wp:simplePos x="0" y="0"/>
                      <wp:positionH relativeFrom="column">
                        <wp:posOffset>708660</wp:posOffset>
                      </wp:positionH>
                      <wp:positionV relativeFrom="paragraph">
                        <wp:posOffset>-7620</wp:posOffset>
                      </wp:positionV>
                      <wp:extent cx="200279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6pt" to="2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0l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RCanT/NoYX05ktIeUs01vlPXPcoGBWWQgXZSEmOL84H&#10;IqS8hYRjpddCyth6qdBQ4fkkn8QEp6VgwRnCnN3vamnRkYThiV+sCjyPYVYfFItgHSdsdbU9EfJi&#10;w+VSBTwoBehcrct0/Jin89VsNStGRT5djYq0aUYf13Uxmq6zp0nzoanrJvsZqGVF2QnGuArsbpOa&#10;FX83Cdc3c5mx+6zeZUjeoke9gOztH0nHXob2XQZhp9l5Y289huGMwdeHFKb/cQ/243Nf/gIAAP//&#10;AwBQSwMEFAAGAAgAAAAhALHNvw/cAAAACQEAAA8AAABkcnMvZG93bnJldi54bWxMj8FOwzAQRO9I&#10;/IO1SFyq1klALQpxKgTkxoVCxXUbL0lEvE5jtw18PYs4wHFmn2ZnivXkenWkMXSeDaSLBBRx7W3H&#10;jYHXl2p+AypEZIu9ZzLwSQHW5flZgbn1J36m4yY2SkI45GigjXHItQ51Sw7Dwg/Ecnv3o8Mocmy0&#10;HfEk4a7XWZIstcOO5UOLA923VH9sDs5AqLa0r75m9Sx5u2o8ZfuHp0c05vJiursFFWmKfzD81Jfq&#10;UEqnnT+wDaoXnaZLQQ3M0wyUANfZSsbtfg1dFvr/gvIbAAD//wMAUEsBAi0AFAAGAAgAAAAhALaD&#10;OJL+AAAA4QEAABMAAAAAAAAAAAAAAAAAAAAAAFtDb250ZW50X1R5cGVzXS54bWxQSwECLQAUAAYA&#10;CAAAACEAOP0h/9YAAACUAQAACwAAAAAAAAAAAAAAAAAvAQAAX3JlbHMvLnJlbHNQSwECLQAUAAYA&#10;CAAAACEANc9JQRwCAAA2BAAADgAAAAAAAAAAAAAAAAAuAgAAZHJzL2Uyb0RvYy54bWxQSwECLQAU&#10;AAYACAAAACEAsc2/D9wAAAAJAQAADwAAAAAAAAAAAAAAAAB2BAAAZHJzL2Rvd25yZXYueG1sUEsF&#10;BgAAAAAEAAQA8wAAAH8FAAAAAA==&#10;"/>
                  </w:pict>
                </mc:Fallback>
              </mc:AlternateContent>
            </w:r>
          </w:p>
          <w:p w:rsidR="00F77212" w:rsidRDefault="00C14E39" w:rsidP="00945708">
            <w:pPr>
              <w:keepNext/>
              <w:tabs>
                <w:tab w:val="left" w:pos="1710"/>
              </w:tabs>
              <w:rPr>
                <w:i/>
                <w:iCs/>
                <w:sz w:val="26"/>
                <w:szCs w:val="26"/>
              </w:rPr>
            </w:pPr>
            <w:r>
              <w:rPr>
                <w:i/>
                <w:sz w:val="26"/>
                <w:szCs w:val="26"/>
              </w:rPr>
              <w:t xml:space="preserve">          </w:t>
            </w:r>
            <w:r w:rsidR="00F77212">
              <w:rPr>
                <w:i/>
                <w:sz w:val="26"/>
                <w:szCs w:val="26"/>
              </w:rPr>
              <w:t xml:space="preserve"> An Bình, ngày      tháng       năm 201</w:t>
            </w:r>
            <w:r w:rsidR="00945708">
              <w:rPr>
                <w:i/>
                <w:sz w:val="26"/>
                <w:szCs w:val="26"/>
              </w:rPr>
              <w:t>7</w:t>
            </w:r>
          </w:p>
        </w:tc>
      </w:tr>
    </w:tbl>
    <w:p w:rsidR="00F77212" w:rsidRDefault="00F77212" w:rsidP="00593F95">
      <w:pPr>
        <w:pStyle w:val="BodyText"/>
        <w:spacing w:after="0"/>
        <w:ind w:hanging="140"/>
        <w:rPr>
          <w:b/>
          <w:bCs/>
          <w:sz w:val="22"/>
          <w:szCs w:val="22"/>
        </w:rPr>
      </w:pPr>
    </w:p>
    <w:p w:rsidR="00F77212" w:rsidRDefault="00F77212" w:rsidP="00593F95">
      <w:pPr>
        <w:jc w:val="center"/>
        <w:rPr>
          <w:b/>
        </w:rPr>
      </w:pPr>
      <w:r>
        <w:rPr>
          <w:b/>
        </w:rPr>
        <w:t xml:space="preserve">KẾ HOẠCH </w:t>
      </w:r>
    </w:p>
    <w:p w:rsidR="00F77212" w:rsidRDefault="00F77212" w:rsidP="00593F95">
      <w:pPr>
        <w:jc w:val="center"/>
        <w:rPr>
          <w:b/>
        </w:rPr>
      </w:pPr>
      <w:r>
        <w:rPr>
          <w:noProof/>
        </w:rPr>
        <mc:AlternateContent>
          <mc:Choice Requires="wps">
            <w:drawing>
              <wp:anchor distT="0" distB="0" distL="114300" distR="114300" simplePos="0" relativeHeight="251661312" behindDoc="0" locked="0" layoutInCell="1" allowOverlap="1" wp14:anchorId="6BAAFFB4" wp14:editId="1A2091CE">
                <wp:simplePos x="0" y="0"/>
                <wp:positionH relativeFrom="column">
                  <wp:posOffset>2187575</wp:posOffset>
                </wp:positionH>
                <wp:positionV relativeFrom="paragraph">
                  <wp:posOffset>252095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5pt,19.85pt" to="292.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CBtqTLdAAAACQEAAA8AAABkcnMvZG93bnJldi54bWxMj81Ow0AMhO9I&#10;vMPKSFwquqF/lJBNhYDcuNCCuLpZk0RkvWl22waeHlcc4GbPjMafs9XgWnWgPjSeDVyPE1DEpbcN&#10;VwZeN8XVElSIyBZbz2TgiwKs8vOzDFPrj/xCh3WslJRwSNFAHWOXah3KmhyGse+IxfvwvcMoa19p&#10;2+NRyl2rJ0my0A4blgs1dvRQU/m53jsDoXijXfE9KkfJ+7TyNNk9Pj+hMZcXw/0dqEhD/AvDCV/Q&#10;IRemrd+zDao1MJ3N5hKV4fYGlATmy5Ow/RV0nun/H+Q/AAAA//8DAFBLAQItABQABgAIAAAAIQC2&#10;gziS/gAAAOEBAAATAAAAAAAAAAAAAAAAAAAAAABbQ29udGVudF9UeXBlc10ueG1sUEsBAi0AFAAG&#10;AAgAAAAhADj9If/WAAAAlAEAAAsAAAAAAAAAAAAAAAAALwEAAF9yZWxzLy5yZWxzUEsBAi0AFAAG&#10;AAgAAAAhAGDzpMAcAgAANgQAAA4AAAAAAAAAAAAAAAAALgIAAGRycy9lMm9Eb2MueG1sUEsBAi0A&#10;FAAGAAgAAAAhACBtqTLdAAAACQEAAA8AAAAAAAAAAAAAAAAAdgQAAGRycy9kb3ducmV2LnhtbFBL&#10;BQYAAAAABAAEAPMAAACABQAAAAA=&#10;"/>
            </w:pict>
          </mc:Fallback>
        </mc:AlternateContent>
      </w:r>
      <w:r>
        <w:rPr>
          <w:b/>
        </w:rPr>
        <w:t>Kiểm tra nội bộ trường học năm học: 201</w:t>
      </w:r>
      <w:r w:rsidR="00945708">
        <w:rPr>
          <w:b/>
        </w:rPr>
        <w:t>7</w:t>
      </w:r>
      <w:r>
        <w:rPr>
          <w:b/>
        </w:rPr>
        <w:t>-201</w:t>
      </w:r>
      <w:r w:rsidR="00945708">
        <w:rPr>
          <w:b/>
        </w:rPr>
        <w:t>8</w:t>
      </w:r>
      <w:r>
        <w:rPr>
          <w:b/>
        </w:rPr>
        <w:br/>
      </w:r>
    </w:p>
    <w:p w:rsidR="00F77212" w:rsidRDefault="00F77212" w:rsidP="00EC5032">
      <w:pPr>
        <w:spacing w:before="120" w:after="120"/>
        <w:ind w:firstLine="709"/>
        <w:jc w:val="both"/>
        <w:outlineLvl w:val="0"/>
      </w:pPr>
      <w:r>
        <w:rPr>
          <w:b/>
        </w:rPr>
        <w:tab/>
        <w:t>I.</w:t>
      </w:r>
      <w:r>
        <w:t xml:space="preserve"> </w:t>
      </w:r>
      <w:r w:rsidR="00096BCB">
        <w:rPr>
          <w:b/>
        </w:rPr>
        <w:t>Các văn bản pháp lý</w:t>
      </w:r>
    </w:p>
    <w:p w:rsidR="008F5558" w:rsidRPr="00B92485" w:rsidRDefault="008F5558" w:rsidP="00EC5032">
      <w:pPr>
        <w:pStyle w:val="Bodytext20"/>
        <w:shd w:val="clear" w:color="auto" w:fill="auto"/>
        <w:spacing w:before="120" w:after="120" w:line="240" w:lineRule="auto"/>
        <w:ind w:firstLine="720"/>
        <w:jc w:val="both"/>
        <w:rPr>
          <w:sz w:val="28"/>
          <w:szCs w:val="28"/>
        </w:rPr>
      </w:pPr>
      <w:r w:rsidRPr="00B92485">
        <w:rPr>
          <w:rStyle w:val="Bodytext2"/>
          <w:sz w:val="28"/>
          <w:szCs w:val="28"/>
          <w:lang w:eastAsia="vi-VN"/>
        </w:rPr>
        <w:t xml:space="preserve">Căn cứ Chỉ thị số </w:t>
      </w:r>
      <w:r w:rsidR="00AB0075">
        <w:rPr>
          <w:rStyle w:val="Bodytext2"/>
          <w:sz w:val="28"/>
          <w:szCs w:val="28"/>
          <w:lang w:eastAsia="vi-VN"/>
        </w:rPr>
        <w:t>2699</w:t>
      </w:r>
      <w:r w:rsidRPr="00B92485">
        <w:rPr>
          <w:rStyle w:val="Bodytext2"/>
          <w:sz w:val="28"/>
          <w:szCs w:val="28"/>
          <w:lang w:eastAsia="vi-VN"/>
        </w:rPr>
        <w:t xml:space="preserve">/CT-BGDĐT ngày </w:t>
      </w:r>
      <w:r w:rsidR="00AB0075">
        <w:rPr>
          <w:rStyle w:val="Bodytext2"/>
          <w:sz w:val="28"/>
          <w:szCs w:val="28"/>
          <w:lang w:eastAsia="vi-VN"/>
        </w:rPr>
        <w:t>08</w:t>
      </w:r>
      <w:r w:rsidRPr="00B92485">
        <w:rPr>
          <w:rStyle w:val="Bodytext2"/>
          <w:sz w:val="28"/>
          <w:szCs w:val="28"/>
          <w:lang w:eastAsia="vi-VN"/>
        </w:rPr>
        <w:t>/8/201</w:t>
      </w:r>
      <w:r w:rsidR="00AB0075">
        <w:rPr>
          <w:rStyle w:val="Bodytext2"/>
          <w:sz w:val="28"/>
          <w:szCs w:val="28"/>
          <w:lang w:eastAsia="vi-VN"/>
        </w:rPr>
        <w:t>7</w:t>
      </w:r>
      <w:r w:rsidRPr="00B92485">
        <w:rPr>
          <w:rStyle w:val="Bodytext2"/>
          <w:sz w:val="28"/>
          <w:szCs w:val="28"/>
          <w:lang w:eastAsia="vi-VN"/>
        </w:rPr>
        <w:t xml:space="preserve"> của Bộ trưởng Bộ Giáo dục và Đào tạo về nhiệm vụ chủ yếu năm học 201</w:t>
      </w:r>
      <w:r w:rsidR="00AB0075">
        <w:rPr>
          <w:rStyle w:val="Bodytext2"/>
          <w:sz w:val="28"/>
          <w:szCs w:val="28"/>
          <w:lang w:eastAsia="vi-VN"/>
        </w:rPr>
        <w:t>7</w:t>
      </w:r>
      <w:r w:rsidRPr="00B92485">
        <w:rPr>
          <w:rStyle w:val="Bodytext2"/>
          <w:sz w:val="28"/>
          <w:szCs w:val="28"/>
          <w:lang w:eastAsia="vi-VN"/>
        </w:rPr>
        <w:t>-201</w:t>
      </w:r>
      <w:r w:rsidR="00AB0075">
        <w:rPr>
          <w:rStyle w:val="Bodytext2"/>
          <w:sz w:val="28"/>
          <w:szCs w:val="28"/>
          <w:lang w:eastAsia="vi-VN"/>
        </w:rPr>
        <w:t>8</w:t>
      </w:r>
      <w:r w:rsidRPr="00B92485">
        <w:rPr>
          <w:rStyle w:val="Bodytext2"/>
          <w:sz w:val="28"/>
          <w:szCs w:val="28"/>
          <w:lang w:eastAsia="vi-VN"/>
        </w:rPr>
        <w:t xml:space="preserve"> của ngành giáo dục;</w:t>
      </w:r>
    </w:p>
    <w:p w:rsidR="008F5558" w:rsidRPr="00C3296A" w:rsidRDefault="00C3296A" w:rsidP="00EC5032">
      <w:pPr>
        <w:spacing w:before="120" w:after="120"/>
        <w:ind w:firstLine="720"/>
        <w:jc w:val="both"/>
      </w:pPr>
      <w:r w:rsidRPr="00C3296A">
        <w:t>Căn cứ Công văn số 1</w:t>
      </w:r>
      <w:r w:rsidR="008F5558" w:rsidRPr="00C3296A">
        <w:t>5</w:t>
      </w:r>
      <w:r w:rsidRPr="00C3296A">
        <w:t>46</w:t>
      </w:r>
      <w:r w:rsidR="008F5558" w:rsidRPr="00C3296A">
        <w:t xml:space="preserve">/SGDĐT-GDTH ngày 1 tháng </w:t>
      </w:r>
      <w:r w:rsidRPr="00C3296A">
        <w:t>9</w:t>
      </w:r>
      <w:r w:rsidR="008F5558" w:rsidRPr="00C3296A">
        <w:t xml:space="preserve"> năm 201</w:t>
      </w:r>
      <w:r w:rsidRPr="00C3296A">
        <w:t>7</w:t>
      </w:r>
      <w:r w:rsidR="008F5558" w:rsidRPr="00C3296A">
        <w:t xml:space="preserve"> của Sở GDĐT Bình Dương về việc hướng dẫn thực hiện nhiệm vụ năm học 201</w:t>
      </w:r>
      <w:r w:rsidRPr="00C3296A">
        <w:t>7</w:t>
      </w:r>
      <w:r w:rsidR="008F5558" w:rsidRPr="00C3296A">
        <w:t>-201</w:t>
      </w:r>
      <w:r w:rsidRPr="00C3296A">
        <w:t>8</w:t>
      </w:r>
      <w:r w:rsidR="008F5558" w:rsidRPr="00C3296A">
        <w:t xml:space="preserve"> Cấp Tiểu học;</w:t>
      </w:r>
    </w:p>
    <w:p w:rsidR="008F5558" w:rsidRDefault="008F5558" w:rsidP="00EC5032">
      <w:pPr>
        <w:spacing w:before="120" w:after="120"/>
        <w:ind w:firstLine="720"/>
        <w:jc w:val="both"/>
      </w:pPr>
      <w:r w:rsidRPr="008F5558">
        <w:t xml:space="preserve">Căn cứ Công văn </w:t>
      </w:r>
      <w:r w:rsidR="00A56DEF">
        <w:t xml:space="preserve">số </w:t>
      </w:r>
      <w:r w:rsidR="00593F95">
        <w:t>91</w:t>
      </w:r>
      <w:r w:rsidR="00A56DEF">
        <w:t xml:space="preserve"> /HD-PGDĐT ngày </w:t>
      </w:r>
      <w:r w:rsidR="00593F95">
        <w:t>11</w:t>
      </w:r>
      <w:r w:rsidR="00A56DEF">
        <w:t xml:space="preserve"> tháng 9 </w:t>
      </w:r>
      <w:r w:rsidRPr="008F5558">
        <w:t>năm 201</w:t>
      </w:r>
      <w:r w:rsidR="00945708">
        <w:t>7</w:t>
      </w:r>
      <w:r w:rsidRPr="008F5558">
        <w:t xml:space="preserve"> của Phòng GDĐT Phú Giáo về việc hướng dẫn thực hiện nhiệm vụ </w:t>
      </w:r>
      <w:r w:rsidR="00C3296A">
        <w:t xml:space="preserve">giáo dục </w:t>
      </w:r>
      <w:r w:rsidR="00C3296A" w:rsidRPr="008F5558">
        <w:t xml:space="preserve">Tiểu học </w:t>
      </w:r>
      <w:r w:rsidRPr="008F5558">
        <w:t>năm học 201</w:t>
      </w:r>
      <w:r w:rsidR="00945708">
        <w:t>7</w:t>
      </w:r>
      <w:r w:rsidRPr="008F5558">
        <w:t>-201</w:t>
      </w:r>
      <w:r w:rsidR="00945708">
        <w:t>8</w:t>
      </w:r>
      <w:r w:rsidRPr="008F5558">
        <w:t>;</w:t>
      </w:r>
    </w:p>
    <w:p w:rsidR="002056FA" w:rsidRPr="008F5558" w:rsidRDefault="002056FA" w:rsidP="00EC5032">
      <w:pPr>
        <w:spacing w:before="120" w:after="120"/>
        <w:ind w:firstLine="720"/>
        <w:jc w:val="both"/>
      </w:pPr>
      <w:r w:rsidRPr="008F5558">
        <w:t xml:space="preserve">Căn cứ Công văn </w:t>
      </w:r>
      <w:r>
        <w:t xml:space="preserve">số 344 /HD-PGDĐT ngày 13 tháng 10 </w:t>
      </w:r>
      <w:r w:rsidRPr="008F5558">
        <w:t>năm 201</w:t>
      </w:r>
      <w:r>
        <w:t>7</w:t>
      </w:r>
      <w:r w:rsidRPr="008F5558">
        <w:t xml:space="preserve"> của Phòng GDĐT Phú Giáo về việc hướng dẫn </w:t>
      </w:r>
      <w:r>
        <w:t>công tác kiểm tra nội bộ trường học</w:t>
      </w:r>
      <w:r w:rsidRPr="008F5558">
        <w:t>;</w:t>
      </w:r>
    </w:p>
    <w:p w:rsidR="00593F95" w:rsidRPr="008F5558" w:rsidRDefault="00593F95" w:rsidP="00EC5032">
      <w:pPr>
        <w:pStyle w:val="Bodytext40"/>
        <w:shd w:val="clear" w:color="auto" w:fill="auto"/>
        <w:spacing w:before="120" w:line="240" w:lineRule="auto"/>
        <w:ind w:firstLine="720"/>
        <w:jc w:val="both"/>
        <w:rPr>
          <w:sz w:val="28"/>
          <w:szCs w:val="28"/>
        </w:rPr>
      </w:pPr>
      <w:r w:rsidRPr="008F5558">
        <w:rPr>
          <w:sz w:val="28"/>
          <w:szCs w:val="28"/>
        </w:rPr>
        <w:t xml:space="preserve">Căn cứ </w:t>
      </w:r>
      <w:r>
        <w:rPr>
          <w:rStyle w:val="Bodytext4"/>
          <w:color w:val="000000"/>
          <w:sz w:val="28"/>
          <w:szCs w:val="28"/>
          <w:lang w:eastAsia="vi-VN"/>
        </w:rPr>
        <w:t>công văn số 1962/SGDĐT/TTr ngày 21/10/2016</w:t>
      </w:r>
      <w:r w:rsidRPr="00945708">
        <w:rPr>
          <w:rStyle w:val="Bodytext4"/>
          <w:color w:val="000000"/>
          <w:sz w:val="28"/>
          <w:szCs w:val="28"/>
          <w:lang w:eastAsia="vi-VN"/>
        </w:rPr>
        <w:t xml:space="preserve"> </w:t>
      </w:r>
      <w:r w:rsidRPr="008F5558">
        <w:rPr>
          <w:rStyle w:val="Bodytext4"/>
          <w:color w:val="000000"/>
          <w:sz w:val="28"/>
          <w:szCs w:val="28"/>
          <w:lang w:eastAsia="vi-VN"/>
        </w:rPr>
        <w:t xml:space="preserve">của Sở Giáo dục và Đào tạo tỉnh Bình Dương </w:t>
      </w:r>
      <w:r>
        <w:rPr>
          <w:rStyle w:val="Bodytext4"/>
          <w:color w:val="000000"/>
          <w:sz w:val="28"/>
          <w:szCs w:val="28"/>
          <w:lang w:eastAsia="vi-VN"/>
        </w:rPr>
        <w:t xml:space="preserve">về </w:t>
      </w:r>
      <w:r w:rsidRPr="008F5558">
        <w:rPr>
          <w:rStyle w:val="Bodytext4"/>
          <w:color w:val="000000"/>
          <w:sz w:val="28"/>
          <w:szCs w:val="28"/>
          <w:lang w:eastAsia="vi-VN"/>
        </w:rPr>
        <w:t xml:space="preserve">hướng dẫn </w:t>
      </w:r>
      <w:r>
        <w:rPr>
          <w:rStyle w:val="Bodytext4"/>
          <w:color w:val="000000"/>
          <w:sz w:val="28"/>
          <w:szCs w:val="28"/>
          <w:lang w:eastAsia="vi-VN"/>
        </w:rPr>
        <w:t xml:space="preserve">thực hiện </w:t>
      </w:r>
      <w:r w:rsidRPr="008F5558">
        <w:rPr>
          <w:rStyle w:val="Bodytext4"/>
          <w:color w:val="000000"/>
          <w:sz w:val="28"/>
          <w:szCs w:val="28"/>
          <w:lang w:eastAsia="vi-VN"/>
        </w:rPr>
        <w:t>công tác kiểm tra nội bộ trường học.</w:t>
      </w:r>
    </w:p>
    <w:p w:rsidR="00F77212" w:rsidRPr="008F5558" w:rsidRDefault="00F77212" w:rsidP="00EC5032">
      <w:pPr>
        <w:spacing w:before="120" w:after="120"/>
        <w:ind w:firstLine="720"/>
        <w:jc w:val="both"/>
        <w:outlineLvl w:val="0"/>
      </w:pPr>
      <w:r w:rsidRPr="008F5558">
        <w:t xml:space="preserve">Căn cứ kế hoạch năm học </w:t>
      </w:r>
      <w:r w:rsidR="008F5558" w:rsidRPr="008F5558">
        <w:t>201</w:t>
      </w:r>
      <w:r w:rsidR="00945708">
        <w:t>7</w:t>
      </w:r>
      <w:r w:rsidR="008F5558" w:rsidRPr="008F5558">
        <w:t>-201</w:t>
      </w:r>
      <w:r w:rsidR="00945708">
        <w:t xml:space="preserve">8 </w:t>
      </w:r>
      <w:r w:rsidRPr="008F5558">
        <w:t xml:space="preserve">của </w:t>
      </w:r>
      <w:r w:rsidR="008F5558" w:rsidRPr="008F5558">
        <w:t>Trường Tiểu học An Bình B</w:t>
      </w:r>
      <w:r w:rsidR="002056FA">
        <w:t>.</w:t>
      </w:r>
    </w:p>
    <w:p w:rsidR="00F77212" w:rsidRDefault="00F77212" w:rsidP="00EC5032">
      <w:pPr>
        <w:spacing w:before="120" w:after="120"/>
        <w:jc w:val="both"/>
        <w:outlineLvl w:val="0"/>
        <w:rPr>
          <w:b/>
        </w:rPr>
      </w:pPr>
      <w:r>
        <w:rPr>
          <w:b/>
        </w:rPr>
        <w:tab/>
        <w:t>II.</w:t>
      </w:r>
      <w:r>
        <w:t xml:space="preserve"> </w:t>
      </w:r>
      <w:r w:rsidR="008F5558">
        <w:rPr>
          <w:b/>
        </w:rPr>
        <w:t>Mục đích, yêu cầu</w:t>
      </w:r>
    </w:p>
    <w:p w:rsidR="00A149E5" w:rsidRPr="00A149E5" w:rsidRDefault="00A149E5" w:rsidP="00EC5032">
      <w:pPr>
        <w:spacing w:before="120" w:after="120"/>
        <w:ind w:firstLine="720"/>
        <w:jc w:val="both"/>
      </w:pPr>
      <w:r w:rsidRPr="00A149E5">
        <w:t xml:space="preserve">Nhằm kiểm tra, giám sát việc thực hiện các chế độ chính sách, nhiệm vụ giáo dục, kế </w:t>
      </w:r>
      <w:r w:rsidR="002056FA">
        <w:t>hoạch</w:t>
      </w:r>
      <w:r w:rsidRPr="00A149E5">
        <w:t xml:space="preserve"> cá nhân và các tổ </w:t>
      </w:r>
      <w:r w:rsidR="002056FA">
        <w:t>lớp</w:t>
      </w:r>
      <w:r w:rsidRPr="00A149E5">
        <w:t>, bộ phận.</w:t>
      </w:r>
    </w:p>
    <w:p w:rsidR="00A149E5" w:rsidRPr="00A149E5" w:rsidRDefault="00A149E5" w:rsidP="00EC5032">
      <w:pPr>
        <w:tabs>
          <w:tab w:val="center" w:pos="4320"/>
        </w:tabs>
        <w:spacing w:before="120" w:after="120"/>
        <w:ind w:firstLine="709"/>
        <w:jc w:val="both"/>
      </w:pPr>
      <w:r>
        <w:tab/>
      </w:r>
      <w:r w:rsidRPr="00A149E5">
        <w:t>Đánh giá việc thực hiện nhiệm vụ giáo dục, giảng dạy của giáo viên nhằm giúp đỡ giáo viên nâng cao chất lượng giáo dục và giảng dạy, giữ vững kỷ luật, khuyến khích sự cố gắng của giáo viên, đồng thời tạo cơ sở sử dụng, bồi dưỡng đội ngũ giáo viên một cách hợp lý.</w:t>
      </w:r>
    </w:p>
    <w:p w:rsidR="00A149E5" w:rsidRPr="00A149E5" w:rsidRDefault="00B97D61" w:rsidP="00EC5032">
      <w:pPr>
        <w:tabs>
          <w:tab w:val="center" w:pos="4320"/>
        </w:tabs>
        <w:spacing w:before="120" w:after="120"/>
        <w:ind w:firstLine="567"/>
        <w:jc w:val="both"/>
      </w:pPr>
      <w:r>
        <w:t xml:space="preserve"> </w:t>
      </w:r>
      <w:r w:rsidR="00A149E5" w:rsidRPr="00A149E5">
        <w:t>Đánh giá chính xác trình độ tay nghề của giáo viên, khách quan xem xét hoạt động của giáo viên trong hoàn cảnh cụ thể.</w:t>
      </w:r>
    </w:p>
    <w:p w:rsidR="00A149E5" w:rsidRPr="00A149E5" w:rsidRDefault="00B97D61" w:rsidP="00EC5032">
      <w:pPr>
        <w:tabs>
          <w:tab w:val="center" w:pos="4320"/>
        </w:tabs>
        <w:spacing w:before="120" w:after="120"/>
        <w:ind w:firstLine="567"/>
        <w:jc w:val="both"/>
      </w:pPr>
      <w:r>
        <w:t xml:space="preserve"> </w:t>
      </w:r>
      <w:r w:rsidR="00A149E5" w:rsidRPr="00A149E5">
        <w:t>Phòng ngừa tiêu cực, khắc phục kịp thời những hạn chế, xây dựng mối đoàn kết nội bộ và nâng cao tinh thần trách nhiệm mỗi thành viên trong nhà trường, góp phần hoàn thành tốt nhiệm vụ năm học.</w:t>
      </w:r>
    </w:p>
    <w:p w:rsidR="00F77212" w:rsidRDefault="00F77212" w:rsidP="00EC5032">
      <w:pPr>
        <w:spacing w:before="120" w:after="120"/>
        <w:jc w:val="both"/>
        <w:outlineLvl w:val="0"/>
      </w:pPr>
      <w:r>
        <w:rPr>
          <w:b/>
        </w:rPr>
        <w:tab/>
        <w:t>III.</w:t>
      </w:r>
      <w:r>
        <w:t xml:space="preserve"> </w:t>
      </w:r>
      <w:r w:rsidR="00096BCB">
        <w:rPr>
          <w:b/>
        </w:rPr>
        <w:t>Nhiệm vụ</w:t>
      </w:r>
    </w:p>
    <w:p w:rsidR="00F77212" w:rsidRDefault="00F77212" w:rsidP="00EC5032">
      <w:pPr>
        <w:spacing w:before="120" w:after="120"/>
        <w:jc w:val="both"/>
        <w:outlineLvl w:val="0"/>
      </w:pPr>
      <w:r>
        <w:rPr>
          <w:i/>
        </w:rPr>
        <w:tab/>
        <w:t>1. Nhiệm vụ trọng tâm</w:t>
      </w:r>
      <w:r>
        <w:t>:</w:t>
      </w:r>
    </w:p>
    <w:p w:rsidR="00EC5032" w:rsidRDefault="00F77212" w:rsidP="00EC5032">
      <w:pPr>
        <w:spacing w:before="120" w:after="120"/>
        <w:jc w:val="both"/>
      </w:pPr>
      <w:r>
        <w:tab/>
      </w:r>
      <w:r w:rsidR="00B92485" w:rsidRPr="00B26A5D">
        <w:t>Tiếp tục thực hiện</w:t>
      </w:r>
      <w:r w:rsidR="00B92485">
        <w:t xml:space="preserve"> Chỉ thị số 05-CT/TW ngày 15 tháng 5 năm 2016 </w:t>
      </w:r>
      <w:r w:rsidR="00EC5032">
        <w:t>của</w:t>
      </w:r>
    </w:p>
    <w:p w:rsidR="00B92485" w:rsidRPr="00B26A5D" w:rsidRDefault="00B92485" w:rsidP="00EC5032">
      <w:pPr>
        <w:spacing w:before="120" w:after="120"/>
        <w:jc w:val="both"/>
      </w:pPr>
      <w:r>
        <w:lastRenderedPageBreak/>
        <w:t>Bộ Chính trị “Đẩy mạnh học tập và làm theo tư tưởng, đạo đức, phong cách Hồ Chí Minh” và các cuộc vận động “Nói không với tiêu cực và bệnh thành tích trong giáo dục”, “Mỗi thầy giáo, cô giáo là một tấm gương về đạo đức, tự học và sáng tạo”.</w:t>
      </w:r>
    </w:p>
    <w:p w:rsidR="00B92485" w:rsidRPr="00EC5032" w:rsidRDefault="00B92485" w:rsidP="00EC5032">
      <w:pPr>
        <w:spacing w:before="120" w:after="120"/>
        <w:ind w:firstLine="709"/>
        <w:jc w:val="both"/>
        <w:rPr>
          <w:shd w:val="clear" w:color="auto" w:fill="FFFFFF"/>
        </w:rPr>
      </w:pPr>
      <w:r>
        <w:rPr>
          <w:shd w:val="clear" w:color="auto" w:fill="FFFFFF"/>
        </w:rPr>
        <w:t>Thực hiện chương trình giá</w:t>
      </w:r>
      <w:r w:rsidR="00EC5032">
        <w:rPr>
          <w:shd w:val="clear" w:color="auto" w:fill="FFFFFF"/>
        </w:rPr>
        <w:t xml:space="preserve">o dục phổ thông theo Quyết định </w:t>
      </w:r>
      <w:r>
        <w:rPr>
          <w:shd w:val="clear" w:color="auto" w:fill="FFFFFF"/>
        </w:rPr>
        <w:t>số</w:t>
      </w:r>
      <w:r w:rsidR="00EC5032">
        <w:rPr>
          <w:shd w:val="clear" w:color="auto" w:fill="FFFFFF"/>
        </w:rPr>
        <w:t xml:space="preserve"> 16/2006/ </w:t>
      </w:r>
      <w:r>
        <w:rPr>
          <w:shd w:val="clear" w:color="auto" w:fill="FFFFFF"/>
        </w:rPr>
        <w:t>QĐ-BGDĐT ngày 05/5/2006. Giáo viên chủ động điều chỉnh nội dung, yêu cầu của bài học và các hoạt động giáo dục một cách linh hoạt theo hướng tinh giảm, tiếp cận định hướng chương trình giáo dục phổ thông mới.</w:t>
      </w:r>
    </w:p>
    <w:p w:rsidR="00B92485" w:rsidRDefault="00B92485" w:rsidP="00EC5032">
      <w:pPr>
        <w:spacing w:before="120" w:after="120"/>
        <w:ind w:firstLine="709"/>
        <w:jc w:val="both"/>
        <w:rPr>
          <w:color w:val="000000"/>
        </w:rPr>
      </w:pPr>
      <w:r>
        <w:rPr>
          <w:color w:val="000000"/>
        </w:rPr>
        <w:t>Tổ chức</w:t>
      </w:r>
      <w:r w:rsidRPr="009A54B2">
        <w:rPr>
          <w:color w:val="000000"/>
        </w:rPr>
        <w:t xml:space="preserve"> chỉ đạo</w:t>
      </w:r>
      <w:r>
        <w:rPr>
          <w:color w:val="000000"/>
        </w:rPr>
        <w:t>,</w:t>
      </w:r>
      <w:r w:rsidRPr="009A54B2">
        <w:rPr>
          <w:color w:val="000000"/>
        </w:rPr>
        <w:t xml:space="preserve"> </w:t>
      </w:r>
      <w:r>
        <w:rPr>
          <w:color w:val="000000"/>
        </w:rPr>
        <w:t>quản lý</w:t>
      </w:r>
      <w:r w:rsidRPr="004F797B">
        <w:rPr>
          <w:color w:val="000000"/>
        </w:rPr>
        <w:t xml:space="preserve"> dạy học theo chuẩn kiến thức, kĩ năng</w:t>
      </w:r>
      <w:r>
        <w:rPr>
          <w:color w:val="000000"/>
        </w:rPr>
        <w:t xml:space="preserve"> và định hướng phát triển năng lực của học sinh</w:t>
      </w:r>
      <w:r w:rsidRPr="004F797B">
        <w:rPr>
          <w:color w:val="000000"/>
        </w:rPr>
        <w:t xml:space="preserve">;  </w:t>
      </w:r>
      <w:r>
        <w:rPr>
          <w:color w:val="000000"/>
        </w:rPr>
        <w:t xml:space="preserve">Nâng chất lượng giáo dục toàn diện, chú trọng giáo dục đạo đức, </w:t>
      </w:r>
      <w:r w:rsidRPr="004F797B">
        <w:rPr>
          <w:color w:val="000000"/>
        </w:rPr>
        <w:t xml:space="preserve">kĩ năng sống; </w:t>
      </w:r>
      <w:r>
        <w:rPr>
          <w:color w:val="000000"/>
        </w:rPr>
        <w:t>Tiếp tục</w:t>
      </w:r>
      <w:r w:rsidRPr="004F797B">
        <w:rPr>
          <w:color w:val="000000"/>
        </w:rPr>
        <w:t xml:space="preserve"> </w:t>
      </w:r>
      <w:r w:rsidRPr="005741B8">
        <w:rPr>
          <w:color w:val="000000"/>
        </w:rPr>
        <w:t>đổi mới phương pháp dạy, phương pháp học và kiểm tra đánh giá học sinh.</w:t>
      </w:r>
    </w:p>
    <w:p w:rsidR="00A149E5" w:rsidRPr="00A149E5" w:rsidRDefault="009F621D" w:rsidP="00EC5032">
      <w:pPr>
        <w:spacing w:before="120" w:after="120"/>
        <w:ind w:firstLine="709"/>
        <w:jc w:val="both"/>
      </w:pPr>
      <w:r>
        <w:rPr>
          <w:rStyle w:val="Bodytext2"/>
          <w:color w:val="000000"/>
          <w:sz w:val="28"/>
          <w:szCs w:val="28"/>
          <w:lang w:eastAsia="vi-VN"/>
        </w:rPr>
        <w:t xml:space="preserve">Triển </w:t>
      </w:r>
      <w:r w:rsidR="00A149E5" w:rsidRPr="00A149E5">
        <w:rPr>
          <w:rStyle w:val="Bodytext2"/>
          <w:color w:val="000000"/>
          <w:sz w:val="28"/>
          <w:szCs w:val="28"/>
          <w:lang w:eastAsia="vi-VN"/>
        </w:rPr>
        <w:t xml:space="preserve">khai có hiệu quả, kịp thời các quy định của pháp luật </w:t>
      </w:r>
      <w:r>
        <w:rPr>
          <w:rStyle w:val="Bodytext2"/>
          <w:color w:val="000000"/>
          <w:sz w:val="28"/>
          <w:szCs w:val="28"/>
          <w:lang w:eastAsia="vi-VN"/>
        </w:rPr>
        <w:t xml:space="preserve">về </w:t>
      </w:r>
      <w:r w:rsidR="00A149E5" w:rsidRPr="00A149E5">
        <w:rPr>
          <w:rStyle w:val="Bodytext2"/>
          <w:color w:val="000000"/>
          <w:sz w:val="28"/>
          <w:szCs w:val="28"/>
          <w:lang w:eastAsia="vi-VN"/>
        </w:rPr>
        <w:t xml:space="preserve">công tác thanh, </w:t>
      </w:r>
      <w:r>
        <w:rPr>
          <w:rStyle w:val="Bodytext2"/>
          <w:color w:val="000000"/>
          <w:sz w:val="28"/>
          <w:szCs w:val="28"/>
          <w:lang w:eastAsia="vi-VN"/>
        </w:rPr>
        <w:t xml:space="preserve">kiểm </w:t>
      </w:r>
      <w:r w:rsidR="00A149E5" w:rsidRPr="00A149E5">
        <w:rPr>
          <w:rStyle w:val="Bodytext2"/>
          <w:color w:val="000000"/>
          <w:sz w:val="28"/>
          <w:szCs w:val="28"/>
          <w:lang w:eastAsia="vi-VN"/>
        </w:rPr>
        <w:t>tra giáo dục trong các cơ sở giáo dục; tăng cường công tác quản lý nhà nước trong hoạt động thanh tra;</w:t>
      </w:r>
    </w:p>
    <w:p w:rsidR="00A149E5" w:rsidRPr="00A149E5" w:rsidRDefault="00A149E5" w:rsidP="00EC5032">
      <w:pPr>
        <w:pStyle w:val="Bodytext20"/>
        <w:shd w:val="clear" w:color="auto" w:fill="auto"/>
        <w:spacing w:before="120" w:after="120" w:line="240" w:lineRule="auto"/>
        <w:ind w:firstLine="709"/>
        <w:jc w:val="both"/>
        <w:rPr>
          <w:sz w:val="28"/>
          <w:szCs w:val="28"/>
        </w:rPr>
      </w:pPr>
      <w:r w:rsidRPr="00A149E5">
        <w:rPr>
          <w:rStyle w:val="Bodytext2"/>
          <w:color w:val="000000"/>
          <w:sz w:val="28"/>
          <w:szCs w:val="28"/>
          <w:lang w:eastAsia="vi-VN"/>
        </w:rPr>
        <w:t xml:space="preserve">Tiếp tục kiện toàn Ban kiểm tra nội bộ trường học, nâng cao chất lượng thành viên Ban </w:t>
      </w:r>
      <w:r w:rsidR="009F621D">
        <w:rPr>
          <w:rStyle w:val="Bodytext2"/>
          <w:color w:val="000000"/>
          <w:sz w:val="28"/>
          <w:szCs w:val="28"/>
          <w:lang w:eastAsia="vi-VN"/>
        </w:rPr>
        <w:t xml:space="preserve">kiểm </w:t>
      </w:r>
      <w:r w:rsidRPr="00A149E5">
        <w:rPr>
          <w:rStyle w:val="Bodytext2"/>
          <w:color w:val="000000"/>
          <w:sz w:val="28"/>
          <w:szCs w:val="28"/>
          <w:lang w:eastAsia="vi-VN"/>
        </w:rPr>
        <w:t>tra nội bộ.</w:t>
      </w:r>
    </w:p>
    <w:p w:rsidR="00A149E5" w:rsidRPr="00A149E5" w:rsidRDefault="00A149E5" w:rsidP="00EC5032">
      <w:pPr>
        <w:pStyle w:val="Bodytext20"/>
        <w:shd w:val="clear" w:color="auto" w:fill="auto"/>
        <w:spacing w:before="120" w:after="120" w:line="240" w:lineRule="auto"/>
        <w:ind w:firstLine="709"/>
        <w:jc w:val="both"/>
        <w:rPr>
          <w:sz w:val="28"/>
          <w:szCs w:val="28"/>
        </w:rPr>
      </w:pPr>
      <w:r w:rsidRPr="00A149E5">
        <w:rPr>
          <w:rStyle w:val="Bodytext2"/>
          <w:color w:val="000000"/>
          <w:sz w:val="28"/>
          <w:szCs w:val="28"/>
          <w:lang w:eastAsia="vi-VN"/>
        </w:rPr>
        <w:t>Tăng cường hoạt động kiểm tra nội bộ đảm bảo thực hiện kiểm tra có trọng tâm, trọng điểm, bám sát các nội dung của kế hoạch hoạt động đã đề ra, nắm bắt kịp thời tình hình hoạt động của các tổ chức, cá nhân có liên quan trong đơn vị.</w:t>
      </w:r>
    </w:p>
    <w:p w:rsidR="00A149E5" w:rsidRPr="00A149E5" w:rsidRDefault="00A149E5" w:rsidP="00EC5032">
      <w:pPr>
        <w:pStyle w:val="Bodytext20"/>
        <w:shd w:val="clear" w:color="auto" w:fill="auto"/>
        <w:tabs>
          <w:tab w:val="left" w:pos="942"/>
        </w:tabs>
        <w:spacing w:before="120" w:after="120" w:line="240" w:lineRule="auto"/>
        <w:ind w:firstLine="709"/>
        <w:jc w:val="both"/>
        <w:rPr>
          <w:sz w:val="28"/>
          <w:szCs w:val="28"/>
        </w:rPr>
      </w:pPr>
      <w:r w:rsidRPr="00A149E5">
        <w:rPr>
          <w:rStyle w:val="Bodytext2"/>
          <w:color w:val="000000"/>
          <w:sz w:val="28"/>
          <w:szCs w:val="28"/>
          <w:lang w:eastAsia="vi-VN"/>
        </w:rPr>
        <w:t>Kiểm tra nội bộ trường học củng cố, thiết lập kỷ cương trong trường học, nâng cao ý thực trách nhiệm của mỗi thành viên trong nhà trường; đôn đốc, thúc đẩy hoạt động dạy và học; nâng cao hiệu lực, hiệu quả công tác quản lý của nhà trường; góp phần thực hiện đổi mới giáo dục, nâng cao chất lượng và hiệu quả hoạt động giáo dục.</w:t>
      </w:r>
    </w:p>
    <w:p w:rsidR="00A149E5" w:rsidRPr="00A149E5" w:rsidRDefault="00A149E5" w:rsidP="00EC5032">
      <w:pPr>
        <w:pStyle w:val="Bodytext20"/>
        <w:shd w:val="clear" w:color="auto" w:fill="auto"/>
        <w:tabs>
          <w:tab w:val="left" w:pos="942"/>
        </w:tabs>
        <w:spacing w:before="120" w:after="120" w:line="240" w:lineRule="auto"/>
        <w:ind w:firstLine="709"/>
        <w:jc w:val="both"/>
        <w:rPr>
          <w:sz w:val="28"/>
          <w:szCs w:val="28"/>
        </w:rPr>
      </w:pPr>
      <w:r w:rsidRPr="00A149E5">
        <w:rPr>
          <w:rStyle w:val="Bodytext2"/>
          <w:color w:val="000000"/>
          <w:sz w:val="28"/>
          <w:szCs w:val="28"/>
          <w:lang w:eastAsia="vi-VN"/>
        </w:rPr>
        <w:t>Nâng cao chất lượng, hiệu quả các cuộc kiểm tra nội bộ; cần lựa chọn một số chuyên đề phù họp, cần thiết để tập trung kiểm tra, không chạy theo số lượng mà chú trọng chât lượng các cuộc kiêm tra, sau kiểm tra xử lý dứt diêm, công khai nhằm tác động vào hệ thống.</w:t>
      </w:r>
    </w:p>
    <w:p w:rsidR="00A149E5" w:rsidRPr="00A149E5" w:rsidRDefault="00A149E5" w:rsidP="00EC5032">
      <w:pPr>
        <w:pStyle w:val="Bodytext20"/>
        <w:shd w:val="clear" w:color="auto" w:fill="auto"/>
        <w:tabs>
          <w:tab w:val="left" w:pos="942"/>
        </w:tabs>
        <w:spacing w:before="120" w:after="120" w:line="240" w:lineRule="auto"/>
        <w:ind w:firstLine="709"/>
        <w:jc w:val="both"/>
        <w:rPr>
          <w:sz w:val="28"/>
          <w:szCs w:val="28"/>
        </w:rPr>
      </w:pPr>
      <w:r w:rsidRPr="00A149E5">
        <w:rPr>
          <w:rStyle w:val="Bodytext2"/>
          <w:color w:val="000000"/>
          <w:sz w:val="28"/>
          <w:szCs w:val="28"/>
          <w:lang w:eastAsia="vi-VN"/>
        </w:rPr>
        <w:t>Nâng cao hiệu quả công tác tiếp công dân, giải quyết khiếu nại, tố cáo, phòng chống tham nhũng theo quy định của pháp luật.</w:t>
      </w:r>
    </w:p>
    <w:p w:rsidR="00F77212" w:rsidRDefault="00F77212" w:rsidP="00EC5032">
      <w:pPr>
        <w:spacing w:before="120" w:after="120"/>
        <w:ind w:firstLine="709"/>
        <w:jc w:val="both"/>
        <w:outlineLvl w:val="0"/>
      </w:pPr>
      <w:r>
        <w:rPr>
          <w:i/>
        </w:rPr>
        <w:tab/>
        <w:t>2. Nhiệm vụ cụ thể</w:t>
      </w:r>
      <w:r>
        <w:t xml:space="preserve">: </w:t>
      </w:r>
    </w:p>
    <w:p w:rsidR="00A149E5" w:rsidRPr="00A149E5" w:rsidRDefault="00A149E5" w:rsidP="00EC5032">
      <w:pPr>
        <w:pStyle w:val="Bodytext20"/>
        <w:shd w:val="clear" w:color="auto" w:fill="auto"/>
        <w:tabs>
          <w:tab w:val="left" w:pos="1048"/>
        </w:tabs>
        <w:spacing w:before="120" w:after="120" w:line="240" w:lineRule="auto"/>
        <w:ind w:firstLine="709"/>
        <w:jc w:val="both"/>
        <w:rPr>
          <w:sz w:val="28"/>
          <w:szCs w:val="28"/>
        </w:rPr>
      </w:pPr>
      <w:r w:rsidRPr="00A149E5">
        <w:rPr>
          <w:rStyle w:val="Bodytext2"/>
          <w:color w:val="000000"/>
          <w:sz w:val="28"/>
          <w:szCs w:val="28"/>
          <w:lang w:eastAsia="vi-VN"/>
        </w:rPr>
        <w:t>Thành lập ban kiểm tra nội bộ nhà trường đủ khả năng tham mưu, phối h</w:t>
      </w:r>
      <w:r w:rsidR="00945708">
        <w:rPr>
          <w:rStyle w:val="Bodytext2"/>
          <w:color w:val="000000"/>
          <w:sz w:val="28"/>
          <w:szCs w:val="28"/>
          <w:lang w:eastAsia="vi-VN"/>
        </w:rPr>
        <w:t>ợ</w:t>
      </w:r>
      <w:r w:rsidRPr="00A149E5">
        <w:rPr>
          <w:rStyle w:val="Bodytext2"/>
          <w:color w:val="000000"/>
          <w:sz w:val="28"/>
          <w:szCs w:val="28"/>
          <w:lang w:eastAsia="vi-VN"/>
        </w:rPr>
        <w:t>p và triển khai thực hiện nhiệm vụ kiểm tra nội bộ.</w:t>
      </w:r>
    </w:p>
    <w:p w:rsidR="00A149E5" w:rsidRPr="00A149E5" w:rsidRDefault="00A149E5" w:rsidP="00EC5032">
      <w:pPr>
        <w:pStyle w:val="Bodytext20"/>
        <w:shd w:val="clear" w:color="auto" w:fill="auto"/>
        <w:tabs>
          <w:tab w:val="left" w:pos="1068"/>
        </w:tabs>
        <w:spacing w:before="120" w:after="120" w:line="240" w:lineRule="auto"/>
        <w:ind w:firstLine="709"/>
        <w:jc w:val="both"/>
        <w:rPr>
          <w:sz w:val="28"/>
          <w:szCs w:val="28"/>
        </w:rPr>
      </w:pPr>
      <w:r w:rsidRPr="00A149E5">
        <w:rPr>
          <w:rStyle w:val="Bodytext2"/>
          <w:color w:val="000000"/>
          <w:sz w:val="28"/>
          <w:szCs w:val="28"/>
          <w:lang w:eastAsia="vi-VN"/>
        </w:rPr>
        <w:t>Xây dựng kế hoạch kiểm tra nội bộ cụ thể, có đầy đủ nội dung, đối tượng được kiểm tra, biện pháp và thời gian thực hiện; sát thực tiễn, đảm bảo tính thường xuyên, liên tục và có tác dụng trong công tác kiểm tra.</w:t>
      </w:r>
    </w:p>
    <w:p w:rsidR="00A149E5" w:rsidRPr="00A149E5" w:rsidRDefault="00A149E5" w:rsidP="00EC5032">
      <w:pPr>
        <w:pStyle w:val="Bodytext20"/>
        <w:shd w:val="clear" w:color="auto" w:fill="auto"/>
        <w:tabs>
          <w:tab w:val="left" w:pos="1089"/>
        </w:tabs>
        <w:spacing w:before="120" w:after="120" w:line="240" w:lineRule="auto"/>
        <w:ind w:firstLine="709"/>
        <w:jc w:val="both"/>
        <w:rPr>
          <w:sz w:val="28"/>
          <w:szCs w:val="28"/>
        </w:rPr>
      </w:pPr>
      <w:r w:rsidRPr="00A149E5">
        <w:rPr>
          <w:rStyle w:val="Bodytext2"/>
          <w:color w:val="000000"/>
          <w:sz w:val="28"/>
          <w:szCs w:val="28"/>
          <w:lang w:eastAsia="vi-VN"/>
        </w:rPr>
        <w:t xml:space="preserve">Dưới sự điều hành trực tiếp của hiệu trưởng, ban kiểm tra nội bộ tổ chức thực hiện có hiệu quả công tác kiểm tra nội bộ theo kế hoạch. Đảm bảo đầy đủ </w:t>
      </w:r>
      <w:r w:rsidRPr="00A149E5">
        <w:rPr>
          <w:rStyle w:val="Bodytext2"/>
          <w:color w:val="000000"/>
          <w:sz w:val="28"/>
          <w:szCs w:val="28"/>
          <w:lang w:eastAsia="vi-VN"/>
        </w:rPr>
        <w:lastRenderedPageBreak/>
        <w:t>các nội dung kiêm tra, thực hiện đúng mụ</w:t>
      </w:r>
      <w:r>
        <w:rPr>
          <w:rStyle w:val="Bodytext2"/>
          <w:color w:val="000000"/>
          <w:sz w:val="28"/>
          <w:szCs w:val="28"/>
          <w:lang w:eastAsia="vi-VN"/>
        </w:rPr>
        <w:t xml:space="preserve">c tiêu; </w:t>
      </w:r>
      <w:r w:rsidRPr="00A149E5">
        <w:rPr>
          <w:rStyle w:val="Bodytext2"/>
          <w:color w:val="000000"/>
          <w:sz w:val="28"/>
          <w:szCs w:val="28"/>
          <w:lang w:eastAsia="vi-VN"/>
        </w:rPr>
        <w:t>tránh bệnh hình thức, đối phó, không hiệu quả.</w:t>
      </w:r>
    </w:p>
    <w:p w:rsidR="00A149E5" w:rsidRPr="00A149E5" w:rsidRDefault="00A149E5" w:rsidP="00EC5032">
      <w:pPr>
        <w:pStyle w:val="Bodytext20"/>
        <w:shd w:val="clear" w:color="auto" w:fill="auto"/>
        <w:tabs>
          <w:tab w:val="left" w:pos="1068"/>
        </w:tabs>
        <w:spacing w:before="120" w:after="120" w:line="240" w:lineRule="auto"/>
        <w:ind w:firstLine="709"/>
        <w:jc w:val="both"/>
        <w:rPr>
          <w:sz w:val="28"/>
          <w:szCs w:val="28"/>
        </w:rPr>
      </w:pPr>
      <w:r w:rsidRPr="00A149E5">
        <w:rPr>
          <w:rStyle w:val="Bodytext2"/>
          <w:color w:val="000000"/>
          <w:sz w:val="28"/>
          <w:szCs w:val="28"/>
          <w:lang w:eastAsia="vi-VN"/>
        </w:rPr>
        <w:t>Ban kiểm tra nội bộ phối kết h</w:t>
      </w:r>
      <w:r>
        <w:rPr>
          <w:rStyle w:val="Bodytext2"/>
          <w:color w:val="000000"/>
          <w:sz w:val="28"/>
          <w:szCs w:val="28"/>
          <w:lang w:eastAsia="vi-VN"/>
        </w:rPr>
        <w:t>ợ</w:t>
      </w:r>
      <w:r w:rsidRPr="00A149E5">
        <w:rPr>
          <w:rStyle w:val="Bodytext2"/>
          <w:color w:val="000000"/>
          <w:sz w:val="28"/>
          <w:szCs w:val="28"/>
          <w:lang w:eastAsia="vi-VN"/>
        </w:rPr>
        <w:t>p chặt chẽ với ban thanh tra nhân dân để giải quyết kịp thời các nội dung liên quan; kiên nghị thủ trưởng đơn vị, đại diện các tổ chức đoàn thể chính trị xử lý dứt điểm sau kiểm tra.</w:t>
      </w:r>
    </w:p>
    <w:p w:rsidR="00A149E5" w:rsidRPr="00A149E5" w:rsidRDefault="00A149E5" w:rsidP="00EC5032">
      <w:pPr>
        <w:pStyle w:val="Bodytext20"/>
        <w:shd w:val="clear" w:color="auto" w:fill="auto"/>
        <w:tabs>
          <w:tab w:val="left" w:pos="1077"/>
        </w:tabs>
        <w:spacing w:before="120" w:after="120" w:line="240" w:lineRule="auto"/>
        <w:ind w:firstLine="709"/>
        <w:jc w:val="both"/>
        <w:rPr>
          <w:sz w:val="28"/>
          <w:szCs w:val="28"/>
        </w:rPr>
      </w:pPr>
      <w:r w:rsidRPr="00A149E5">
        <w:rPr>
          <w:rStyle w:val="Bodytext2"/>
          <w:color w:val="000000"/>
          <w:sz w:val="28"/>
          <w:szCs w:val="28"/>
          <w:lang w:eastAsia="vi-VN"/>
        </w:rPr>
        <w:t>Đánh giá, điều chỉnh, bổ sung đầy đủ các kế hoạch trong năm học. Xử lý kết quả, báo cáo đánh giá toàn diện và đúc rút kinh nghiệm trong công tác kiểm tra nội bộ cho những năm tiếp theo.</w:t>
      </w:r>
    </w:p>
    <w:p w:rsidR="00F77212" w:rsidRDefault="00096BCB" w:rsidP="00EC5032">
      <w:pPr>
        <w:spacing w:before="120" w:after="120"/>
        <w:ind w:firstLine="709"/>
        <w:jc w:val="both"/>
        <w:outlineLvl w:val="0"/>
      </w:pPr>
      <w:r>
        <w:rPr>
          <w:b/>
        </w:rPr>
        <w:tab/>
        <w:t>IV. Nội dung kiểm tra nội bộ</w:t>
      </w:r>
    </w:p>
    <w:p w:rsidR="00A149E5" w:rsidRPr="00A149E5" w:rsidRDefault="00F77212" w:rsidP="00EC5032">
      <w:pPr>
        <w:pStyle w:val="Heading11"/>
        <w:shd w:val="clear" w:color="auto" w:fill="auto"/>
        <w:spacing w:before="120" w:after="120" w:line="240" w:lineRule="auto"/>
        <w:ind w:firstLine="0"/>
        <w:rPr>
          <w:sz w:val="28"/>
          <w:szCs w:val="28"/>
        </w:rPr>
      </w:pPr>
      <w:r>
        <w:tab/>
      </w:r>
      <w:bookmarkStart w:id="0" w:name="bookmark2"/>
      <w:r w:rsidR="00A149E5" w:rsidRPr="00A149E5">
        <w:rPr>
          <w:rStyle w:val="Heading10"/>
          <w:b/>
          <w:bCs/>
          <w:color w:val="000000"/>
          <w:sz w:val="28"/>
          <w:szCs w:val="28"/>
          <w:lang w:eastAsia="vi-VN"/>
        </w:rPr>
        <w:t>1. Kiểm tra hành chính nhà trường</w:t>
      </w:r>
      <w:bookmarkEnd w:id="0"/>
    </w:p>
    <w:p w:rsidR="00A149E5" w:rsidRPr="00A149E5" w:rsidRDefault="00A149E5" w:rsidP="00EC5032">
      <w:pPr>
        <w:pStyle w:val="Heading11"/>
        <w:shd w:val="clear" w:color="auto" w:fill="auto"/>
        <w:spacing w:before="120" w:after="120" w:line="240" w:lineRule="auto"/>
        <w:ind w:firstLine="0"/>
        <w:rPr>
          <w:rStyle w:val="Heading10"/>
          <w:b/>
          <w:bCs/>
          <w:sz w:val="28"/>
          <w:szCs w:val="28"/>
        </w:rPr>
      </w:pPr>
      <w:bookmarkStart w:id="1" w:name="bookmark3"/>
      <w:r>
        <w:rPr>
          <w:rStyle w:val="Heading10"/>
          <w:b/>
          <w:bCs/>
          <w:color w:val="000000"/>
          <w:sz w:val="28"/>
          <w:szCs w:val="28"/>
          <w:lang w:eastAsia="vi-VN"/>
        </w:rPr>
        <w:t xml:space="preserve">          1.1. </w:t>
      </w:r>
      <w:r w:rsidRPr="00A149E5">
        <w:rPr>
          <w:rStyle w:val="Heading10"/>
          <w:b/>
          <w:bCs/>
          <w:color w:val="000000"/>
          <w:sz w:val="28"/>
          <w:szCs w:val="28"/>
          <w:lang w:eastAsia="vi-VN"/>
        </w:rPr>
        <w:t>Kiểm tra về đội ngũ giáo viên, cán bộ và nhân viên</w:t>
      </w:r>
      <w:bookmarkEnd w:id="1"/>
    </w:p>
    <w:p w:rsidR="00A149E5" w:rsidRPr="00A149E5" w:rsidRDefault="00A149E5" w:rsidP="00EC5032">
      <w:pPr>
        <w:pStyle w:val="Bodytext20"/>
        <w:shd w:val="clear" w:color="auto" w:fill="auto"/>
        <w:tabs>
          <w:tab w:val="left" w:pos="960"/>
        </w:tabs>
        <w:spacing w:before="120" w:after="120" w:line="240" w:lineRule="auto"/>
        <w:ind w:firstLine="780"/>
        <w:jc w:val="both"/>
        <w:rPr>
          <w:sz w:val="28"/>
          <w:szCs w:val="28"/>
        </w:rPr>
      </w:pPr>
      <w:r w:rsidRPr="00A149E5">
        <w:rPr>
          <w:rStyle w:val="Bodytext2"/>
          <w:color w:val="000000"/>
          <w:sz w:val="28"/>
          <w:szCs w:val="28"/>
          <w:lang w:eastAsia="vi-VN"/>
        </w:rPr>
        <w:t>Cán bộ, giáo viên, nhân viên: Đủ, thiếu, trình độ đào tạo, tỷ lệ đạt chuẩn, trên chuẩn, tỷ lệ giữa các môn; kết quả dánh giá xếp loại chuẩn nghề nghiệp, kết quả đánh giá xếp loại công chức, viên chức, nhân viên; danh hiệu thi đua, giáo viên giỏi các cấp.</w:t>
      </w:r>
    </w:p>
    <w:p w:rsidR="00A149E5" w:rsidRPr="00A149E5" w:rsidRDefault="00A149E5" w:rsidP="00EC5032">
      <w:pPr>
        <w:pStyle w:val="Heading11"/>
        <w:shd w:val="clear" w:color="auto" w:fill="auto"/>
        <w:tabs>
          <w:tab w:val="left" w:pos="1347"/>
        </w:tabs>
        <w:spacing w:before="120" w:after="120" w:line="240" w:lineRule="auto"/>
        <w:ind w:left="720" w:right="3360" w:firstLine="0"/>
        <w:jc w:val="left"/>
        <w:rPr>
          <w:sz w:val="28"/>
          <w:szCs w:val="28"/>
        </w:rPr>
      </w:pPr>
      <w:bookmarkStart w:id="2" w:name="bookmark4"/>
      <w:r>
        <w:rPr>
          <w:rStyle w:val="Heading10"/>
          <w:b/>
          <w:bCs/>
          <w:color w:val="000000"/>
          <w:sz w:val="28"/>
          <w:szCs w:val="28"/>
          <w:lang w:eastAsia="vi-VN"/>
        </w:rPr>
        <w:t xml:space="preserve">1.2. </w:t>
      </w:r>
      <w:r w:rsidRPr="00A149E5">
        <w:rPr>
          <w:rStyle w:val="Heading10"/>
          <w:b/>
          <w:bCs/>
          <w:color w:val="000000"/>
          <w:sz w:val="28"/>
          <w:szCs w:val="28"/>
          <w:lang w:eastAsia="vi-VN"/>
        </w:rPr>
        <w:t xml:space="preserve">Kiểm tra việc thực hiện các nhiệm vụ </w:t>
      </w:r>
      <w:bookmarkEnd w:id="2"/>
    </w:p>
    <w:p w:rsidR="00A149E5" w:rsidRPr="00A149E5" w:rsidRDefault="00A149E5" w:rsidP="00EC5032">
      <w:pPr>
        <w:pStyle w:val="Bodytext20"/>
        <w:shd w:val="clear" w:color="auto" w:fill="auto"/>
        <w:tabs>
          <w:tab w:val="left" w:pos="965"/>
        </w:tabs>
        <w:spacing w:before="120" w:after="120" w:line="240" w:lineRule="auto"/>
        <w:ind w:left="720" w:firstLine="0"/>
        <w:contextualSpacing/>
        <w:jc w:val="both"/>
        <w:rPr>
          <w:sz w:val="28"/>
          <w:szCs w:val="28"/>
        </w:rPr>
      </w:pPr>
      <w:r>
        <w:rPr>
          <w:sz w:val="28"/>
          <w:szCs w:val="28"/>
        </w:rPr>
        <w:t>a</w:t>
      </w:r>
      <w:r w:rsidR="00C3296A">
        <w:rPr>
          <w:sz w:val="28"/>
          <w:szCs w:val="28"/>
        </w:rPr>
        <w:t xml:space="preserve">. </w:t>
      </w:r>
      <w:r w:rsidRPr="00A149E5">
        <w:rPr>
          <w:sz w:val="28"/>
          <w:szCs w:val="28"/>
        </w:rPr>
        <w:t>Kế hoạch phát triển giáo dục</w:t>
      </w:r>
    </w:p>
    <w:p w:rsidR="00A149E5" w:rsidRPr="00A149E5" w:rsidRDefault="00C3296A" w:rsidP="00EC5032">
      <w:pPr>
        <w:pStyle w:val="Bodytext20"/>
        <w:shd w:val="clear" w:color="auto" w:fill="auto"/>
        <w:tabs>
          <w:tab w:val="left" w:pos="0"/>
          <w:tab w:val="left" w:pos="1056"/>
        </w:tabs>
        <w:spacing w:before="120" w:after="120" w:line="240" w:lineRule="auto"/>
        <w:ind w:left="709" w:firstLine="0"/>
        <w:contextualSpacing/>
        <w:jc w:val="both"/>
        <w:rPr>
          <w:sz w:val="28"/>
          <w:szCs w:val="28"/>
        </w:rPr>
      </w:pPr>
      <w:r>
        <w:rPr>
          <w:rStyle w:val="Bodytext2"/>
          <w:color w:val="000000"/>
          <w:sz w:val="28"/>
          <w:szCs w:val="28"/>
          <w:lang w:eastAsia="vi-VN"/>
        </w:rPr>
        <w:t xml:space="preserve"> - </w:t>
      </w:r>
      <w:r w:rsidR="00A149E5" w:rsidRPr="00A149E5">
        <w:rPr>
          <w:rStyle w:val="Bodytext2"/>
          <w:color w:val="000000"/>
          <w:sz w:val="28"/>
          <w:szCs w:val="28"/>
          <w:lang w:eastAsia="vi-VN"/>
        </w:rPr>
        <w:t>Thực hiện chỉ tiêu, sổ lượng học sinh từng l</w:t>
      </w:r>
      <w:r w:rsidR="00A27FDF">
        <w:rPr>
          <w:rStyle w:val="Bodytext2"/>
          <w:color w:val="000000"/>
          <w:sz w:val="28"/>
          <w:szCs w:val="28"/>
          <w:lang w:eastAsia="vi-VN"/>
        </w:rPr>
        <w:t>ớp</w:t>
      </w:r>
      <w:r w:rsidR="00A149E5" w:rsidRPr="00A149E5">
        <w:rPr>
          <w:rStyle w:val="Bodytext2"/>
          <w:color w:val="000000"/>
          <w:sz w:val="28"/>
          <w:szCs w:val="28"/>
          <w:lang w:eastAsia="vi-VN"/>
        </w:rPr>
        <w:t>, khối lớp và toàn trường.</w:t>
      </w:r>
    </w:p>
    <w:p w:rsidR="00A149E5" w:rsidRPr="00A149E5" w:rsidRDefault="00C3296A" w:rsidP="00EC5032">
      <w:pPr>
        <w:pStyle w:val="Bodytext20"/>
        <w:shd w:val="clear" w:color="auto" w:fill="auto"/>
        <w:tabs>
          <w:tab w:val="left" w:pos="426"/>
          <w:tab w:val="left" w:pos="1056"/>
        </w:tabs>
        <w:spacing w:before="120" w:after="120" w:line="240" w:lineRule="auto"/>
        <w:ind w:left="780" w:firstLine="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Thực hiện kế hoạch phổ cập giáo dục và tham gia xoá mù chữ.</w:t>
      </w:r>
    </w:p>
    <w:p w:rsidR="00A149E5" w:rsidRPr="00A149E5" w:rsidRDefault="00C3296A" w:rsidP="00EC5032">
      <w:pPr>
        <w:pStyle w:val="Bodytext20"/>
        <w:shd w:val="clear" w:color="auto" w:fill="auto"/>
        <w:tabs>
          <w:tab w:val="left" w:pos="426"/>
          <w:tab w:val="left" w:pos="1056"/>
        </w:tabs>
        <w:spacing w:before="120" w:after="120" w:line="240" w:lineRule="auto"/>
        <w:ind w:left="780" w:firstLine="0"/>
        <w:jc w:val="both"/>
        <w:rPr>
          <w:rStyle w:val="Bodytext2"/>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Thực hiện Quy chế tuyển sinh.</w:t>
      </w:r>
    </w:p>
    <w:p w:rsidR="00A149E5" w:rsidRPr="00A149E5" w:rsidRDefault="00C3296A" w:rsidP="00EC5032">
      <w:pPr>
        <w:pStyle w:val="Bodytext20"/>
        <w:shd w:val="clear" w:color="auto" w:fill="auto"/>
        <w:tabs>
          <w:tab w:val="left" w:pos="426"/>
          <w:tab w:val="left" w:pos="1056"/>
        </w:tabs>
        <w:spacing w:before="120" w:after="120" w:line="240" w:lineRule="auto"/>
        <w:ind w:left="780" w:firstLine="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Tỷ lệ học sinh bỏ học, lưu ban.</w:t>
      </w:r>
    </w:p>
    <w:p w:rsidR="00A149E5" w:rsidRPr="00A149E5" w:rsidRDefault="00C3296A" w:rsidP="00EC5032">
      <w:pPr>
        <w:pStyle w:val="Bodytext20"/>
        <w:shd w:val="clear" w:color="auto" w:fill="auto"/>
        <w:tabs>
          <w:tab w:val="left" w:pos="1056"/>
        </w:tabs>
        <w:spacing w:before="120" w:after="120" w:line="240" w:lineRule="auto"/>
        <w:ind w:left="780" w:firstLine="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Hiệu quả đào tạo của nhà trường.</w:t>
      </w:r>
    </w:p>
    <w:p w:rsidR="00A149E5" w:rsidRPr="00A149E5" w:rsidRDefault="00A149E5" w:rsidP="00EC5032">
      <w:pPr>
        <w:pStyle w:val="Bodytext20"/>
        <w:shd w:val="clear" w:color="auto" w:fill="auto"/>
        <w:tabs>
          <w:tab w:val="left" w:pos="1190"/>
        </w:tabs>
        <w:spacing w:before="120" w:after="120" w:line="240" w:lineRule="auto"/>
        <w:ind w:left="720" w:firstLine="0"/>
        <w:jc w:val="both"/>
        <w:rPr>
          <w:sz w:val="28"/>
          <w:szCs w:val="28"/>
        </w:rPr>
      </w:pPr>
      <w:r>
        <w:rPr>
          <w:rStyle w:val="Bodytext2"/>
          <w:color w:val="000000"/>
          <w:sz w:val="28"/>
          <w:szCs w:val="28"/>
          <w:lang w:eastAsia="vi-VN"/>
        </w:rPr>
        <w:t>b</w:t>
      </w:r>
      <w:r w:rsidR="00C3296A">
        <w:rPr>
          <w:rStyle w:val="Bodytext2"/>
          <w:color w:val="000000"/>
          <w:sz w:val="28"/>
          <w:szCs w:val="28"/>
          <w:lang w:eastAsia="vi-VN"/>
        </w:rPr>
        <w:t>.</w:t>
      </w:r>
      <w:r>
        <w:rPr>
          <w:rStyle w:val="Bodytext2"/>
          <w:color w:val="000000"/>
          <w:sz w:val="28"/>
          <w:szCs w:val="28"/>
          <w:lang w:eastAsia="vi-VN"/>
        </w:rPr>
        <w:t xml:space="preserve"> </w:t>
      </w:r>
      <w:r w:rsidRPr="00A149E5">
        <w:rPr>
          <w:rStyle w:val="Bodytext2"/>
          <w:color w:val="000000"/>
          <w:sz w:val="28"/>
          <w:szCs w:val="28"/>
          <w:lang w:eastAsia="vi-VN"/>
        </w:rPr>
        <w:t>Hoạt động giáo dục đạo đức cho học sinh.</w:t>
      </w:r>
    </w:p>
    <w:p w:rsidR="00A149E5" w:rsidRPr="00A149E5" w:rsidRDefault="00C3296A" w:rsidP="00EC5032">
      <w:pPr>
        <w:pStyle w:val="Bodytext20"/>
        <w:shd w:val="clear" w:color="auto" w:fill="auto"/>
        <w:tabs>
          <w:tab w:val="left" w:pos="426"/>
          <w:tab w:val="left" w:pos="960"/>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Thực hiện chương trình, nội dung, kế hoạch giáo dục đạo đức trong và ngoài giờ</w:t>
      </w:r>
      <w:r w:rsidR="003E6A18">
        <w:rPr>
          <w:rStyle w:val="Bodytext2"/>
          <w:color w:val="000000"/>
          <w:sz w:val="28"/>
          <w:szCs w:val="28"/>
          <w:lang w:eastAsia="vi-VN"/>
        </w:rPr>
        <w:t xml:space="preserve"> lên lớp</w:t>
      </w:r>
      <w:r w:rsidR="00A149E5" w:rsidRPr="00A149E5">
        <w:rPr>
          <w:rStyle w:val="Bodytext2"/>
          <w:color w:val="000000"/>
          <w:sz w:val="28"/>
          <w:szCs w:val="28"/>
          <w:lang w:eastAsia="vi-VN"/>
        </w:rPr>
        <w:t>.</w:t>
      </w:r>
    </w:p>
    <w:p w:rsidR="00A149E5" w:rsidRPr="00A149E5" w:rsidRDefault="00C3296A" w:rsidP="00EC5032">
      <w:pPr>
        <w:pStyle w:val="Bodytext20"/>
        <w:shd w:val="clear" w:color="auto" w:fill="auto"/>
        <w:tabs>
          <w:tab w:val="left" w:pos="426"/>
          <w:tab w:val="left" w:pos="1052"/>
        </w:tabs>
        <w:spacing w:before="120" w:after="120" w:line="240" w:lineRule="auto"/>
        <w:ind w:left="780" w:firstLine="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Hoạt động của các đoàn thể.</w:t>
      </w:r>
    </w:p>
    <w:p w:rsidR="00A149E5" w:rsidRPr="00A149E5" w:rsidRDefault="00C3296A" w:rsidP="00EC5032">
      <w:pPr>
        <w:pStyle w:val="Bodytext20"/>
        <w:shd w:val="clear" w:color="auto" w:fill="auto"/>
        <w:tabs>
          <w:tab w:val="left" w:pos="426"/>
          <w:tab w:val="left" w:pos="1052"/>
        </w:tabs>
        <w:spacing w:before="120" w:after="120" w:line="240" w:lineRule="auto"/>
        <w:ind w:left="780" w:firstLine="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Hoạt động của giáo viên chủ nhiệm.</w:t>
      </w:r>
    </w:p>
    <w:p w:rsidR="00A149E5" w:rsidRPr="00A27FDF" w:rsidRDefault="00C3296A" w:rsidP="00EC5032">
      <w:pPr>
        <w:pStyle w:val="Bodytext20"/>
        <w:shd w:val="clear" w:color="auto" w:fill="auto"/>
        <w:tabs>
          <w:tab w:val="left" w:pos="426"/>
          <w:tab w:val="left" w:pos="951"/>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27FDF">
        <w:rPr>
          <w:rStyle w:val="Bodytext2"/>
          <w:color w:val="000000"/>
          <w:sz w:val="28"/>
          <w:szCs w:val="28"/>
          <w:lang w:eastAsia="vi-VN"/>
        </w:rPr>
        <w:t>Việc kết họp giữa nhà trường, gia đình và xã hội trong việc giáo dục đạo đức cho học sinh, huy động nguồn lực xây dựng môi trường giáo dục.</w:t>
      </w:r>
    </w:p>
    <w:p w:rsidR="00A149E5" w:rsidRPr="00A149E5" w:rsidRDefault="00C3296A" w:rsidP="00EC5032">
      <w:pPr>
        <w:pStyle w:val="Bodytext20"/>
        <w:shd w:val="clear" w:color="auto" w:fill="auto"/>
        <w:tabs>
          <w:tab w:val="left" w:pos="426"/>
          <w:tab w:val="left" w:pos="960"/>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Kết quả giáo dục đạo đức học sinh: Thể hiện qua xếp loại hạnh kiểm, số học sinh bị kỷ luật, số học sinh cá biệt, số học sinh nghiện ma tuý (nếu có) ...</w:t>
      </w:r>
    </w:p>
    <w:p w:rsidR="00A149E5" w:rsidRPr="00A149E5" w:rsidRDefault="00A149E5" w:rsidP="00EC5032">
      <w:pPr>
        <w:pStyle w:val="Bodytext20"/>
        <w:shd w:val="clear" w:color="auto" w:fill="auto"/>
        <w:tabs>
          <w:tab w:val="left" w:pos="426"/>
          <w:tab w:val="left" w:pos="1190"/>
        </w:tabs>
        <w:spacing w:before="120" w:after="120" w:line="240" w:lineRule="auto"/>
        <w:ind w:left="720" w:firstLine="0"/>
        <w:jc w:val="both"/>
        <w:rPr>
          <w:sz w:val="28"/>
          <w:szCs w:val="28"/>
        </w:rPr>
      </w:pPr>
      <w:r>
        <w:rPr>
          <w:rStyle w:val="Bodytext2"/>
          <w:color w:val="000000"/>
          <w:sz w:val="28"/>
          <w:szCs w:val="28"/>
          <w:lang w:eastAsia="vi-VN"/>
        </w:rPr>
        <w:t>c</w:t>
      </w:r>
      <w:r w:rsidR="00C3296A">
        <w:rPr>
          <w:rStyle w:val="Bodytext2"/>
          <w:color w:val="000000"/>
          <w:sz w:val="28"/>
          <w:szCs w:val="28"/>
          <w:lang w:eastAsia="vi-VN"/>
        </w:rPr>
        <w:t>.</w:t>
      </w:r>
      <w:r>
        <w:rPr>
          <w:rStyle w:val="Bodytext2"/>
          <w:color w:val="000000"/>
          <w:sz w:val="28"/>
          <w:szCs w:val="28"/>
          <w:lang w:eastAsia="vi-VN"/>
        </w:rPr>
        <w:t xml:space="preserve"> </w:t>
      </w:r>
      <w:r w:rsidRPr="00A149E5">
        <w:rPr>
          <w:rStyle w:val="Bodytext2"/>
          <w:color w:val="000000"/>
          <w:sz w:val="28"/>
          <w:szCs w:val="28"/>
          <w:lang w:eastAsia="vi-VN"/>
        </w:rPr>
        <w:t>Hoạt động và chất lượng giảng dạy, học tập các bộ môn văn hoá.</w:t>
      </w:r>
    </w:p>
    <w:p w:rsidR="00A149E5" w:rsidRPr="00A149E5" w:rsidRDefault="00C3296A" w:rsidP="00EC5032">
      <w:pPr>
        <w:pStyle w:val="Bodytext20"/>
        <w:shd w:val="clear" w:color="auto" w:fill="auto"/>
        <w:tabs>
          <w:tab w:val="left" w:pos="426"/>
          <w:tab w:val="left" w:pos="947"/>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Việc xây dựng các kế hoạch dạy, học: Kế hoạch quản lý chuyên môn củ</w:t>
      </w:r>
      <w:r w:rsidR="00A56DEF">
        <w:rPr>
          <w:rStyle w:val="Bodytext2"/>
          <w:color w:val="000000"/>
          <w:sz w:val="28"/>
          <w:szCs w:val="28"/>
          <w:lang w:eastAsia="vi-VN"/>
        </w:rPr>
        <w:t>a ban giám hiệu</w:t>
      </w:r>
      <w:r w:rsidR="00A149E5" w:rsidRPr="00A149E5">
        <w:rPr>
          <w:rStyle w:val="Bodytext2"/>
          <w:color w:val="000000"/>
          <w:sz w:val="28"/>
          <w:szCs w:val="28"/>
          <w:lang w:eastAsia="vi-VN"/>
        </w:rPr>
        <w:t>; của tổ chuyên môn, bộ phận và cá nhân.</w:t>
      </w:r>
    </w:p>
    <w:p w:rsidR="00A149E5" w:rsidRPr="00A149E5" w:rsidRDefault="00C3296A" w:rsidP="00EC5032">
      <w:pPr>
        <w:pStyle w:val="Bodytext20"/>
        <w:shd w:val="clear" w:color="auto" w:fill="auto"/>
        <w:tabs>
          <w:tab w:val="left" w:pos="426"/>
          <w:tab w:val="left" w:pos="1056"/>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Thực hiện chương trình, nội dung, kế hoạch giáo dục các bộ môn văn hoá.</w:t>
      </w:r>
    </w:p>
    <w:p w:rsidR="00A149E5" w:rsidRPr="00A149E5" w:rsidRDefault="00C3296A" w:rsidP="00EC5032">
      <w:pPr>
        <w:pStyle w:val="Bodytext20"/>
        <w:shd w:val="clear" w:color="auto" w:fill="auto"/>
        <w:tabs>
          <w:tab w:val="left" w:pos="426"/>
          <w:tab w:val="left" w:pos="965"/>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Chất lượng giảng dạy của giáo viên qua dự giờ thăm</w:t>
      </w:r>
      <w:r w:rsidR="003B2630">
        <w:rPr>
          <w:rStyle w:val="Bodytext2"/>
          <w:color w:val="000000"/>
          <w:sz w:val="28"/>
          <w:szCs w:val="28"/>
          <w:lang w:eastAsia="vi-VN"/>
        </w:rPr>
        <w:t xml:space="preserve"> lớp</w:t>
      </w:r>
      <w:r w:rsidR="00A149E5" w:rsidRPr="00A149E5">
        <w:rPr>
          <w:rStyle w:val="Bodytext2"/>
          <w:color w:val="000000"/>
          <w:sz w:val="28"/>
          <w:szCs w:val="28"/>
          <w:lang w:eastAsia="vi-VN"/>
        </w:rPr>
        <w:t xml:space="preserve">, phong trào đổi </w:t>
      </w:r>
      <w:r w:rsidR="00A149E5" w:rsidRPr="00A149E5">
        <w:rPr>
          <w:rStyle w:val="Bodytext2"/>
          <w:color w:val="000000"/>
          <w:sz w:val="28"/>
          <w:szCs w:val="28"/>
          <w:lang w:eastAsia="vi-VN"/>
        </w:rPr>
        <w:lastRenderedPageBreak/>
        <w:t>mới phương pháp dạy học, việc sử dụng thiêt bị, đô dùng dạy học và tự làm đồ dùng dạy học của giáo viên.</w:t>
      </w:r>
    </w:p>
    <w:p w:rsidR="00A149E5" w:rsidRPr="00A56DEF" w:rsidRDefault="00A56DEF" w:rsidP="00EC5032">
      <w:pPr>
        <w:pStyle w:val="Bodytext20"/>
        <w:shd w:val="clear" w:color="auto" w:fill="auto"/>
        <w:tabs>
          <w:tab w:val="left" w:pos="426"/>
          <w:tab w:val="left" w:pos="974"/>
        </w:tabs>
        <w:spacing w:before="120" w:after="120" w:line="240" w:lineRule="auto"/>
        <w:ind w:right="200" w:firstLine="0"/>
        <w:jc w:val="both"/>
        <w:rPr>
          <w:sz w:val="28"/>
          <w:szCs w:val="28"/>
        </w:rPr>
      </w:pPr>
      <w:r>
        <w:rPr>
          <w:rStyle w:val="Bodytext2"/>
          <w:color w:val="000000"/>
          <w:sz w:val="28"/>
          <w:szCs w:val="28"/>
          <w:lang w:eastAsia="vi-VN"/>
        </w:rPr>
        <w:tab/>
        <w:t xml:space="preserve">     - </w:t>
      </w:r>
      <w:r w:rsidR="00A149E5" w:rsidRPr="00A56DEF">
        <w:rPr>
          <w:rStyle w:val="Bodytext2"/>
          <w:color w:val="000000"/>
          <w:sz w:val="28"/>
          <w:szCs w:val="28"/>
          <w:lang w:eastAsia="vi-VN"/>
        </w:rPr>
        <w:t>Kết quả học tập của học sinh: Thông qua việc cho điểm bài kiểm tra, điểm tổng kết học kỳ và tổng kết cà năm học. Kết quà lên</w:t>
      </w:r>
      <w:r w:rsidR="00620AB1" w:rsidRPr="00A56DEF">
        <w:rPr>
          <w:rStyle w:val="Bodytext2"/>
          <w:color w:val="000000"/>
          <w:sz w:val="28"/>
          <w:szCs w:val="28"/>
          <w:lang w:eastAsia="vi-VN"/>
        </w:rPr>
        <w:t xml:space="preserve"> lớp</w:t>
      </w:r>
      <w:r w:rsidR="00A149E5" w:rsidRPr="00A56DEF">
        <w:rPr>
          <w:rStyle w:val="Bodytext2"/>
          <w:color w:val="000000"/>
          <w:sz w:val="28"/>
          <w:szCs w:val="28"/>
          <w:lang w:eastAsia="vi-VN"/>
        </w:rPr>
        <w:t xml:space="preserve">, lưu ban... </w:t>
      </w:r>
    </w:p>
    <w:p w:rsidR="00A149E5" w:rsidRPr="00A149E5" w:rsidRDefault="00A149E5" w:rsidP="00EC5032">
      <w:pPr>
        <w:pStyle w:val="Bodytext20"/>
        <w:shd w:val="clear" w:color="auto" w:fill="auto"/>
        <w:tabs>
          <w:tab w:val="left" w:pos="1237"/>
        </w:tabs>
        <w:spacing w:before="120" w:after="120" w:line="240" w:lineRule="auto"/>
        <w:ind w:left="720" w:firstLine="0"/>
        <w:jc w:val="both"/>
        <w:rPr>
          <w:sz w:val="28"/>
          <w:szCs w:val="28"/>
        </w:rPr>
      </w:pPr>
      <w:r>
        <w:rPr>
          <w:rStyle w:val="Bodytext2"/>
          <w:color w:val="000000"/>
          <w:sz w:val="28"/>
          <w:szCs w:val="28"/>
          <w:lang w:eastAsia="vi-VN"/>
        </w:rPr>
        <w:t>d</w:t>
      </w:r>
      <w:r w:rsidR="00C3296A">
        <w:rPr>
          <w:rStyle w:val="Bodytext2"/>
          <w:color w:val="000000"/>
          <w:sz w:val="28"/>
          <w:szCs w:val="28"/>
          <w:lang w:eastAsia="vi-VN"/>
        </w:rPr>
        <w:t xml:space="preserve">. </w:t>
      </w:r>
      <w:r w:rsidR="00BD0FC3">
        <w:rPr>
          <w:rStyle w:val="Bodytext2"/>
          <w:color w:val="000000"/>
          <w:sz w:val="28"/>
          <w:szCs w:val="28"/>
          <w:lang w:eastAsia="vi-VN"/>
        </w:rPr>
        <w:t>Chất</w:t>
      </w:r>
      <w:r w:rsidRPr="00A149E5">
        <w:rPr>
          <w:rStyle w:val="Bodytext2"/>
          <w:color w:val="000000"/>
          <w:sz w:val="28"/>
          <w:szCs w:val="28"/>
          <w:lang w:eastAsia="vi-VN"/>
        </w:rPr>
        <w:t xml:space="preserve"> lượng các hoạt động </w:t>
      </w:r>
      <w:r w:rsidR="00BD0FC3">
        <w:rPr>
          <w:rStyle w:val="Bodytext2"/>
          <w:color w:val="000000"/>
          <w:sz w:val="28"/>
          <w:szCs w:val="28"/>
          <w:lang w:eastAsia="vi-VN"/>
        </w:rPr>
        <w:t xml:space="preserve">giáo </w:t>
      </w:r>
      <w:r w:rsidRPr="00A149E5">
        <w:rPr>
          <w:rStyle w:val="Bodytext2"/>
          <w:color w:val="000000"/>
          <w:sz w:val="28"/>
          <w:szCs w:val="28"/>
          <w:lang w:eastAsia="vi-VN"/>
        </w:rPr>
        <w:t>dục khác.</w:t>
      </w:r>
    </w:p>
    <w:p w:rsidR="00A149E5" w:rsidRPr="00A149E5" w:rsidRDefault="00C3296A" w:rsidP="00EC5032">
      <w:pPr>
        <w:pStyle w:val="Bodytext20"/>
        <w:shd w:val="clear" w:color="auto" w:fill="auto"/>
        <w:spacing w:before="120" w:after="120" w:line="240" w:lineRule="auto"/>
        <w:ind w:right="200"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Thực hiện chương trình, nội dung, kế hoạch các hoạt động giáo dục lao độ</w:t>
      </w:r>
      <w:r w:rsidR="00A56DEF">
        <w:rPr>
          <w:rStyle w:val="Bodytext2"/>
          <w:color w:val="000000"/>
          <w:sz w:val="28"/>
          <w:szCs w:val="28"/>
          <w:lang w:eastAsia="vi-VN"/>
        </w:rPr>
        <w:t xml:space="preserve">ng, </w:t>
      </w:r>
      <w:r w:rsidR="00A149E5" w:rsidRPr="00A149E5">
        <w:rPr>
          <w:rStyle w:val="Bodytext2"/>
          <w:color w:val="000000"/>
          <w:sz w:val="28"/>
          <w:szCs w:val="28"/>
          <w:lang w:eastAsia="vi-VN"/>
        </w:rPr>
        <w:t>giáo dục thể chất; giáo dục quốc phòng; giáo dục ngoài giờ lên lớp.</w:t>
      </w:r>
    </w:p>
    <w:p w:rsidR="00A149E5" w:rsidRPr="00A149E5" w:rsidRDefault="00A149E5" w:rsidP="00EC5032">
      <w:pPr>
        <w:pStyle w:val="Bodytext50"/>
        <w:shd w:val="clear" w:color="auto" w:fill="auto"/>
        <w:spacing w:before="120" w:after="120" w:line="240" w:lineRule="auto"/>
        <w:ind w:left="720" w:firstLine="0"/>
        <w:rPr>
          <w:sz w:val="28"/>
          <w:szCs w:val="28"/>
        </w:rPr>
      </w:pPr>
      <w:r>
        <w:rPr>
          <w:rStyle w:val="Bodytext5"/>
          <w:b/>
          <w:bCs/>
          <w:color w:val="000000"/>
          <w:sz w:val="28"/>
          <w:szCs w:val="28"/>
          <w:lang w:eastAsia="vi-VN"/>
        </w:rPr>
        <w:t xml:space="preserve">1.3. </w:t>
      </w:r>
      <w:r w:rsidRPr="00A149E5">
        <w:rPr>
          <w:rStyle w:val="Bodytext5"/>
          <w:b/>
          <w:bCs/>
          <w:color w:val="000000"/>
          <w:sz w:val="28"/>
          <w:szCs w:val="28"/>
          <w:lang w:eastAsia="vi-VN"/>
        </w:rPr>
        <w:t>Tự kiểm tra công tác quản lý của hiệu trưởng</w:t>
      </w:r>
    </w:p>
    <w:p w:rsidR="00A149E5" w:rsidRPr="00A149E5" w:rsidRDefault="00C3296A" w:rsidP="00EC5032">
      <w:pPr>
        <w:pStyle w:val="Bodytext20"/>
        <w:shd w:val="clear" w:color="auto" w:fill="auto"/>
        <w:tabs>
          <w:tab w:val="left" w:pos="1225"/>
        </w:tabs>
        <w:spacing w:before="120" w:after="120" w:line="240" w:lineRule="auto"/>
        <w:ind w:firstLine="709"/>
        <w:jc w:val="both"/>
        <w:rPr>
          <w:sz w:val="28"/>
          <w:szCs w:val="28"/>
        </w:rPr>
      </w:pPr>
      <w:r>
        <w:rPr>
          <w:rStyle w:val="Bodytext2"/>
          <w:color w:val="000000"/>
          <w:sz w:val="28"/>
          <w:szCs w:val="28"/>
          <w:lang w:eastAsia="vi-VN"/>
        </w:rPr>
        <w:t xml:space="preserve">a. </w:t>
      </w:r>
      <w:r w:rsidR="00A149E5" w:rsidRPr="00A149E5">
        <w:rPr>
          <w:rStyle w:val="Bodytext2"/>
          <w:color w:val="000000"/>
          <w:sz w:val="28"/>
          <w:szCs w:val="28"/>
          <w:lang w:eastAsia="vi-VN"/>
        </w:rPr>
        <w:t>Xây dựng và tổ chức thực hiện kế hoạch năm học.</w:t>
      </w:r>
    </w:p>
    <w:p w:rsidR="00A149E5" w:rsidRPr="00A149E5" w:rsidRDefault="00A149E5" w:rsidP="00EC5032">
      <w:pPr>
        <w:pStyle w:val="Bodytext20"/>
        <w:shd w:val="clear" w:color="auto" w:fill="auto"/>
        <w:spacing w:before="120" w:after="120" w:line="240" w:lineRule="auto"/>
        <w:ind w:right="200" w:firstLine="709"/>
        <w:jc w:val="both"/>
        <w:rPr>
          <w:sz w:val="28"/>
          <w:szCs w:val="28"/>
        </w:rPr>
      </w:pPr>
      <w:r w:rsidRPr="00A149E5">
        <w:rPr>
          <w:rStyle w:val="Bodytext2"/>
          <w:color w:val="000000"/>
          <w:sz w:val="28"/>
          <w:szCs w:val="28"/>
          <w:lang w:eastAsia="vi-VN"/>
        </w:rPr>
        <w:t>Kiềm tra việc xây dựng kế hoạch năm học, học kỳ và hàng tháng của hiệu trường; việc xây dựng kế hoạch tổ chức thực hiện các hoạt động dạy học, giáo dục trong nhà trường. Xây dựng các quy chế phối họp hoạt động giữa nhà trường với cấp ủy Đảng, các tổ chức đoàn thể xã hội với Ban đại diện Cha mẹ học sinh. Kế hoạch tổ chức thực hiện quy chế dân chủ, công khai, các chủ trương lớn của Đảng, Nhà nước, của ngành, các cuộc vận động trong ngành.</w:t>
      </w:r>
    </w:p>
    <w:p w:rsidR="00A149E5" w:rsidRPr="00A149E5" w:rsidRDefault="00A149E5" w:rsidP="00EC5032">
      <w:pPr>
        <w:pStyle w:val="Bodytext20"/>
        <w:shd w:val="clear" w:color="auto" w:fill="auto"/>
        <w:spacing w:before="120" w:after="120" w:line="240" w:lineRule="auto"/>
        <w:ind w:right="200" w:firstLine="709"/>
        <w:jc w:val="both"/>
        <w:rPr>
          <w:sz w:val="28"/>
          <w:szCs w:val="28"/>
        </w:rPr>
      </w:pPr>
      <w:r w:rsidRPr="00A149E5">
        <w:rPr>
          <w:rStyle w:val="Bodytext2"/>
          <w:color w:val="000000"/>
          <w:sz w:val="28"/>
          <w:szCs w:val="28"/>
          <w:lang w:eastAsia="vi-VN"/>
        </w:rPr>
        <w:t>Kiểm tra việc tổ chức thực hiện kế hoạch thông qua kiểm tra sổ nghị quyết của nhà trường, các tổ và các bộ phận có liên quan.</w:t>
      </w:r>
    </w:p>
    <w:p w:rsidR="00A149E5" w:rsidRPr="00A149E5" w:rsidRDefault="00A149E5" w:rsidP="00EC5032">
      <w:pPr>
        <w:pStyle w:val="Bodytext20"/>
        <w:shd w:val="clear" w:color="auto" w:fill="auto"/>
        <w:spacing w:before="120" w:after="120" w:line="240" w:lineRule="auto"/>
        <w:ind w:right="200" w:firstLine="709"/>
        <w:jc w:val="both"/>
        <w:rPr>
          <w:sz w:val="28"/>
          <w:szCs w:val="28"/>
        </w:rPr>
      </w:pPr>
      <w:r w:rsidRPr="00A149E5">
        <w:rPr>
          <w:rStyle w:val="Bodytext2"/>
          <w:color w:val="000000"/>
          <w:sz w:val="28"/>
          <w:szCs w:val="28"/>
          <w:lang w:eastAsia="vi-VN"/>
        </w:rPr>
        <w:t>Kiểm tra kế hoạch của hiệu trưởng, các phó hiệu trưởng, các tổ chuyên môn về nội dung kế hoạch, chỉ tiêu và các biện pháp thực hiện, tính khả thi, phù hợp thực tiễn củ</w:t>
      </w:r>
      <w:r w:rsidR="00A56DEF">
        <w:rPr>
          <w:rStyle w:val="Bodytext2"/>
          <w:color w:val="000000"/>
          <w:sz w:val="28"/>
          <w:szCs w:val="28"/>
          <w:lang w:eastAsia="vi-VN"/>
        </w:rPr>
        <w:t>ả đơn vị</w:t>
      </w:r>
      <w:r w:rsidRPr="00A149E5">
        <w:rPr>
          <w:rStyle w:val="Bodytext2"/>
          <w:color w:val="000000"/>
          <w:sz w:val="28"/>
          <w:szCs w:val="28"/>
          <w:lang w:eastAsia="vi-VN"/>
        </w:rPr>
        <w:t>.</w:t>
      </w:r>
    </w:p>
    <w:p w:rsidR="00A149E5" w:rsidRPr="00A149E5" w:rsidRDefault="00C3296A" w:rsidP="00EC5032">
      <w:pPr>
        <w:pStyle w:val="Bodytext20"/>
        <w:shd w:val="clear" w:color="auto" w:fill="auto"/>
        <w:tabs>
          <w:tab w:val="left" w:pos="1246"/>
        </w:tabs>
        <w:spacing w:before="120" w:after="120" w:line="240" w:lineRule="auto"/>
        <w:ind w:left="840" w:firstLine="0"/>
        <w:jc w:val="both"/>
        <w:rPr>
          <w:sz w:val="28"/>
          <w:szCs w:val="28"/>
        </w:rPr>
      </w:pPr>
      <w:r>
        <w:rPr>
          <w:rStyle w:val="Bodytext2"/>
          <w:color w:val="000000"/>
          <w:sz w:val="28"/>
          <w:szCs w:val="28"/>
          <w:lang w:eastAsia="vi-VN"/>
        </w:rPr>
        <w:t xml:space="preserve">a. </w:t>
      </w:r>
      <w:r w:rsidR="00A149E5" w:rsidRPr="00A149E5">
        <w:rPr>
          <w:rStyle w:val="Bodytext2"/>
          <w:color w:val="000000"/>
          <w:sz w:val="28"/>
          <w:szCs w:val="28"/>
          <w:lang w:eastAsia="vi-VN"/>
        </w:rPr>
        <w:t>Quản lý cán bộ, giáo viên, nhân viên.</w:t>
      </w:r>
    </w:p>
    <w:p w:rsidR="00A149E5" w:rsidRPr="00A149E5" w:rsidRDefault="00C3296A" w:rsidP="00EC5032">
      <w:pPr>
        <w:pStyle w:val="Bodytext20"/>
        <w:shd w:val="clear" w:color="auto" w:fill="auto"/>
        <w:tabs>
          <w:tab w:val="left" w:pos="993"/>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Việc phân công, sử dụng đội ngũ giáo viên, nhân viên họp lý có hiệu quả.</w:t>
      </w:r>
    </w:p>
    <w:p w:rsidR="00A149E5" w:rsidRPr="00A149E5" w:rsidRDefault="00C3296A" w:rsidP="00EC5032">
      <w:pPr>
        <w:pStyle w:val="Bodytext20"/>
        <w:shd w:val="clear" w:color="auto" w:fill="auto"/>
        <w:tabs>
          <w:tab w:val="left" w:pos="953"/>
        </w:tabs>
        <w:spacing w:before="120" w:after="120" w:line="240" w:lineRule="auto"/>
        <w:ind w:right="200"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Việc quản lý kỷ luật lao động, trách nhiệm công tác, thực hiện chủ trương đường lối của Đảng, chính sách pháp luậ</w:t>
      </w:r>
      <w:r w:rsidR="00A56DEF">
        <w:rPr>
          <w:rStyle w:val="Bodytext2"/>
          <w:color w:val="000000"/>
          <w:sz w:val="28"/>
          <w:szCs w:val="28"/>
          <w:lang w:eastAsia="vi-VN"/>
        </w:rPr>
        <w:t>t</w:t>
      </w:r>
      <w:r w:rsidR="00A149E5" w:rsidRPr="00A149E5">
        <w:rPr>
          <w:rStyle w:val="Bodytext2"/>
          <w:color w:val="000000"/>
          <w:sz w:val="28"/>
          <w:szCs w:val="28"/>
          <w:lang w:eastAsia="vi-VN"/>
        </w:rPr>
        <w:t xml:space="preserve"> Nhà nước của các thành viên.</w:t>
      </w:r>
    </w:p>
    <w:p w:rsidR="00A149E5" w:rsidRPr="00A149E5" w:rsidRDefault="00C3296A" w:rsidP="00EC5032">
      <w:pPr>
        <w:pStyle w:val="Bodytext20"/>
        <w:shd w:val="clear" w:color="auto" w:fill="auto"/>
        <w:tabs>
          <w:tab w:val="left" w:pos="945"/>
        </w:tabs>
        <w:spacing w:before="120" w:after="120" w:line="240" w:lineRule="auto"/>
        <w:ind w:right="200"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Công tác đánh giá công chức, viên chức, nhân viên; khen thưởng, kỷ luật đối với cán bộ, giáo viên và nhân viên theo qui định của Nhà nước.</w:t>
      </w:r>
    </w:p>
    <w:p w:rsidR="00A149E5" w:rsidRPr="00A149E5" w:rsidRDefault="00C3296A" w:rsidP="00EC5032">
      <w:pPr>
        <w:pStyle w:val="Bodytext20"/>
        <w:shd w:val="clear" w:color="auto" w:fill="auto"/>
        <w:tabs>
          <w:tab w:val="left" w:pos="953"/>
        </w:tabs>
        <w:spacing w:before="120" w:after="120" w:line="240" w:lineRule="auto"/>
        <w:ind w:firstLine="709"/>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Những chủ trương và biện pháp để giúp cho cán bộ, giáo viên, nhân viên được học tập, bồi dưỡng nâng cao trình độ nghiệp vụ chuyên môn;</w:t>
      </w:r>
    </w:p>
    <w:p w:rsidR="00A149E5" w:rsidRPr="00A149E5" w:rsidRDefault="00C3296A" w:rsidP="00EC5032">
      <w:pPr>
        <w:pStyle w:val="Bodytext20"/>
        <w:shd w:val="clear" w:color="auto" w:fill="auto"/>
        <w:tabs>
          <w:tab w:val="left" w:pos="1246"/>
        </w:tabs>
        <w:spacing w:before="120" w:after="120" w:line="240" w:lineRule="auto"/>
        <w:ind w:left="720" w:firstLine="0"/>
        <w:jc w:val="both"/>
        <w:rPr>
          <w:sz w:val="28"/>
          <w:szCs w:val="28"/>
        </w:rPr>
      </w:pPr>
      <w:r>
        <w:rPr>
          <w:rStyle w:val="Bodytext2"/>
          <w:color w:val="000000"/>
          <w:sz w:val="28"/>
          <w:szCs w:val="28"/>
          <w:lang w:eastAsia="vi-VN"/>
        </w:rPr>
        <w:t xml:space="preserve">b. </w:t>
      </w:r>
      <w:r w:rsidR="00A149E5" w:rsidRPr="00A149E5">
        <w:rPr>
          <w:rStyle w:val="Bodytext2"/>
          <w:color w:val="000000"/>
          <w:sz w:val="28"/>
          <w:szCs w:val="28"/>
          <w:lang w:eastAsia="vi-VN"/>
        </w:rPr>
        <w:t>Công tác kiểm tra nội bộ nhà trường của hiệu Trưởng</w:t>
      </w:r>
    </w:p>
    <w:p w:rsidR="00A149E5" w:rsidRPr="00A149E5" w:rsidRDefault="00C3296A" w:rsidP="00EC5032">
      <w:pPr>
        <w:pStyle w:val="Bodytext20"/>
        <w:shd w:val="clear" w:color="auto" w:fill="auto"/>
        <w:tabs>
          <w:tab w:val="left" w:pos="1114"/>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hoạt động sư phạm của giáo viên</w:t>
      </w:r>
    </w:p>
    <w:p w:rsidR="00A149E5" w:rsidRPr="00A149E5" w:rsidRDefault="00C3296A" w:rsidP="00EC5032">
      <w:pPr>
        <w:pStyle w:val="Bodytext20"/>
        <w:shd w:val="clear" w:color="auto" w:fill="auto"/>
        <w:tabs>
          <w:tab w:val="left" w:pos="1114"/>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hoạt động của tổ, nhóm chuyên môn</w:t>
      </w:r>
    </w:p>
    <w:p w:rsidR="00A149E5" w:rsidRPr="00A149E5" w:rsidRDefault="00C3296A" w:rsidP="00EC5032">
      <w:pPr>
        <w:pStyle w:val="Bodytext20"/>
        <w:shd w:val="clear" w:color="auto" w:fill="auto"/>
        <w:tabs>
          <w:tab w:val="left" w:pos="1114"/>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công tác quản lý hành chính, tài chính, tài sản của nhà trường</w:t>
      </w:r>
    </w:p>
    <w:p w:rsidR="00A149E5" w:rsidRPr="00A149E5" w:rsidRDefault="00C3296A" w:rsidP="00EC5032">
      <w:pPr>
        <w:pStyle w:val="Bodytext20"/>
        <w:shd w:val="clear" w:color="auto" w:fill="auto"/>
        <w:tabs>
          <w:tab w:val="left" w:pos="1134"/>
        </w:tabs>
        <w:spacing w:before="120" w:after="120" w:line="240" w:lineRule="auto"/>
        <w:ind w:firstLine="709"/>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công tác bán trú (cơ sở vật chất phục vụ bán trú;</w:t>
      </w:r>
      <w:r w:rsidR="00E809A4">
        <w:rPr>
          <w:rStyle w:val="Bodytext2"/>
          <w:color w:val="000000"/>
          <w:sz w:val="28"/>
          <w:szCs w:val="28"/>
          <w:lang w:eastAsia="vi-VN"/>
        </w:rPr>
        <w:t xml:space="preserve"> các khâu tiếp phẩm, chế biến…</w:t>
      </w:r>
      <w:r w:rsidR="00A149E5" w:rsidRPr="00A149E5">
        <w:rPr>
          <w:rStyle w:val="Bodytext2"/>
          <w:color w:val="000000"/>
          <w:sz w:val="28"/>
          <w:szCs w:val="28"/>
          <w:lang w:eastAsia="vi-VN"/>
        </w:rPr>
        <w:t>).</w:t>
      </w:r>
    </w:p>
    <w:p w:rsidR="00A149E5" w:rsidRPr="00A149E5" w:rsidRDefault="00C3296A" w:rsidP="00EC5032">
      <w:pPr>
        <w:pStyle w:val="Bodytext20"/>
        <w:shd w:val="clear" w:color="auto" w:fill="auto"/>
        <w:tabs>
          <w:tab w:val="left" w:pos="1134"/>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hoạt động học tập, rèn luyện của học sinh.</w:t>
      </w:r>
    </w:p>
    <w:p w:rsidR="00A149E5" w:rsidRPr="00A149E5" w:rsidRDefault="00C3296A" w:rsidP="00EC5032">
      <w:pPr>
        <w:pStyle w:val="Bodytext20"/>
        <w:shd w:val="clear" w:color="auto" w:fill="auto"/>
        <w:tabs>
          <w:tab w:val="left" w:pos="1134"/>
        </w:tabs>
        <w:spacing w:before="120" w:after="120" w:line="240" w:lineRule="auto"/>
        <w:ind w:firstLine="709"/>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 xml:space="preserve">Kiểm tra việc xây dựng kế hoạch của các bộ phận, thành viên trong nhà </w:t>
      </w:r>
      <w:r w:rsidR="00A149E5" w:rsidRPr="00A149E5">
        <w:rPr>
          <w:rStyle w:val="Bodytext2"/>
          <w:color w:val="000000"/>
          <w:sz w:val="28"/>
          <w:szCs w:val="28"/>
          <w:lang w:eastAsia="vi-VN"/>
        </w:rPr>
        <w:lastRenderedPageBreak/>
        <w:t>trường. Kiểm tra hoạt động các bộ phận, tổ chức, cá nhân trong nhà trườ</w:t>
      </w:r>
      <w:r w:rsidR="00A149E5">
        <w:rPr>
          <w:rStyle w:val="Bodytext2"/>
          <w:color w:val="000000"/>
          <w:sz w:val="28"/>
          <w:szCs w:val="28"/>
          <w:lang w:eastAsia="vi-VN"/>
        </w:rPr>
        <w:t>ng.</w:t>
      </w:r>
      <w:r w:rsidR="00A149E5" w:rsidRPr="00A149E5">
        <w:rPr>
          <w:sz w:val="28"/>
          <w:szCs w:val="28"/>
        </w:rPr>
        <w:tab/>
      </w:r>
    </w:p>
    <w:p w:rsidR="00A149E5" w:rsidRPr="00A149E5" w:rsidRDefault="00C3296A" w:rsidP="00EC5032">
      <w:pPr>
        <w:pStyle w:val="Bodytext20"/>
        <w:shd w:val="clear" w:color="auto" w:fill="auto"/>
        <w:tabs>
          <w:tab w:val="left" w:pos="0"/>
        </w:tabs>
        <w:spacing w:before="120" w:after="120" w:line="240" w:lineRule="auto"/>
        <w:ind w:firstLine="709"/>
        <w:jc w:val="both"/>
        <w:rPr>
          <w:sz w:val="28"/>
          <w:szCs w:val="28"/>
        </w:rPr>
      </w:pPr>
      <w:r>
        <w:rPr>
          <w:rStyle w:val="Bodytext2"/>
          <w:color w:val="000000"/>
          <w:sz w:val="28"/>
          <w:szCs w:val="28"/>
          <w:lang w:eastAsia="vi-VN"/>
        </w:rPr>
        <w:t xml:space="preserve">c. </w:t>
      </w:r>
      <w:r w:rsidR="00A149E5" w:rsidRPr="00A149E5">
        <w:rPr>
          <w:rStyle w:val="Bodytext2"/>
          <w:color w:val="000000"/>
          <w:sz w:val="28"/>
          <w:szCs w:val="28"/>
          <w:lang w:eastAsia="vi-VN"/>
        </w:rPr>
        <w:t>Thực hiện chế độ chính sách của Nhà nước đối với cán bộ, giáo viên, nhản viên, thực hiện quy chế dân chủ trong nhà trường.</w:t>
      </w:r>
    </w:p>
    <w:p w:rsidR="00A149E5" w:rsidRPr="00A149E5" w:rsidRDefault="00C3296A" w:rsidP="00EC5032">
      <w:pPr>
        <w:pStyle w:val="Bodytext20"/>
        <w:shd w:val="clear" w:color="auto" w:fill="auto"/>
        <w:tabs>
          <w:tab w:val="left" w:pos="1046"/>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Việc tham gia xây đựng kế hoạch của các thành viên trong nhà trường</w:t>
      </w:r>
    </w:p>
    <w:p w:rsidR="00A149E5" w:rsidRPr="00A149E5" w:rsidRDefault="00C3296A" w:rsidP="00EC5032">
      <w:pPr>
        <w:pStyle w:val="Bodytext20"/>
        <w:shd w:val="clear" w:color="auto" w:fill="auto"/>
        <w:tabs>
          <w:tab w:val="left" w:pos="1046"/>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 xml:space="preserve">Việc bảo đảm nguyên </w:t>
      </w:r>
      <w:r w:rsidR="003B2630">
        <w:rPr>
          <w:rStyle w:val="Bodytext2"/>
          <w:color w:val="000000"/>
          <w:sz w:val="28"/>
          <w:szCs w:val="28"/>
          <w:lang w:eastAsia="vi-VN"/>
        </w:rPr>
        <w:t>tắc</w:t>
      </w:r>
      <w:r w:rsidR="00A149E5" w:rsidRPr="00A149E5">
        <w:rPr>
          <w:rStyle w:val="Bodytext2"/>
          <w:color w:val="000000"/>
          <w:sz w:val="28"/>
          <w:szCs w:val="28"/>
          <w:lang w:eastAsia="vi-VN"/>
        </w:rPr>
        <w:t xml:space="preserve"> công khai.</w:t>
      </w:r>
    </w:p>
    <w:p w:rsidR="00A149E5" w:rsidRPr="00A149E5" w:rsidRDefault="00C3296A" w:rsidP="00EC5032">
      <w:pPr>
        <w:pStyle w:val="Bodytext20"/>
        <w:shd w:val="clear" w:color="auto" w:fill="auto"/>
        <w:tabs>
          <w:tab w:val="left" w:pos="953"/>
        </w:tabs>
        <w:spacing w:before="120" w:after="120" w:line="240" w:lineRule="auto"/>
        <w:ind w:firstLine="709"/>
        <w:jc w:val="both"/>
        <w:rPr>
          <w:rStyle w:val="Bodytext2"/>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Việc thực hiện chế độ, chính sách của Nhà nước đối với cán bộ, giáo viên, nhân viên và học sinh.</w:t>
      </w:r>
    </w:p>
    <w:p w:rsidR="00A149E5" w:rsidRPr="00A149E5" w:rsidRDefault="00C3296A" w:rsidP="00EC5032">
      <w:pPr>
        <w:pStyle w:val="Bodytext20"/>
        <w:shd w:val="clear" w:color="auto" w:fill="auto"/>
        <w:tabs>
          <w:tab w:val="left" w:pos="1073"/>
        </w:tabs>
        <w:spacing w:before="120" w:after="120" w:line="240" w:lineRule="auto"/>
        <w:ind w:firstLine="709"/>
        <w:jc w:val="both"/>
        <w:rPr>
          <w:sz w:val="28"/>
          <w:szCs w:val="28"/>
        </w:rPr>
      </w:pPr>
      <w:r>
        <w:rPr>
          <w:rStyle w:val="Bodytext2"/>
          <w:color w:val="000000"/>
          <w:sz w:val="28"/>
          <w:szCs w:val="28"/>
          <w:lang w:eastAsia="vi-VN"/>
        </w:rPr>
        <w:t xml:space="preserve">d. </w:t>
      </w:r>
      <w:r w:rsidR="00A149E5" w:rsidRPr="00A149E5">
        <w:rPr>
          <w:rStyle w:val="Bodytext2"/>
          <w:color w:val="000000"/>
          <w:sz w:val="28"/>
          <w:szCs w:val="28"/>
          <w:lang w:eastAsia="vi-VN"/>
        </w:rPr>
        <w:t xml:space="preserve">Công tác tham mưu, xã hội hoá giáo dục; quan hệ phối </w:t>
      </w:r>
      <w:r w:rsidR="003B2630">
        <w:rPr>
          <w:rStyle w:val="Bodytext2"/>
          <w:color w:val="000000"/>
          <w:sz w:val="28"/>
          <w:szCs w:val="28"/>
          <w:lang w:eastAsia="vi-VN"/>
        </w:rPr>
        <w:t xml:space="preserve">hợp </w:t>
      </w:r>
      <w:r w:rsidR="00A149E5" w:rsidRPr="00A149E5">
        <w:rPr>
          <w:rStyle w:val="Bodytext2"/>
          <w:color w:val="000000"/>
          <w:sz w:val="28"/>
          <w:szCs w:val="28"/>
          <w:lang w:eastAsia="vi-VN"/>
        </w:rPr>
        <w:t>công tác giữa nhà trường với các đoàn thể.</w:t>
      </w:r>
    </w:p>
    <w:p w:rsidR="00A149E5" w:rsidRPr="00A149E5" w:rsidRDefault="00C3296A" w:rsidP="00EC5032">
      <w:pPr>
        <w:pStyle w:val="Bodytext20"/>
        <w:shd w:val="clear" w:color="auto" w:fill="auto"/>
        <w:tabs>
          <w:tab w:val="left" w:pos="953"/>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Những kết quả cụ thể trong công tác tham mưu với cơ quan quản lý câp trên và với chính quyền địa phương;</w:t>
      </w:r>
    </w:p>
    <w:p w:rsidR="00A149E5" w:rsidRPr="00A149E5" w:rsidRDefault="00C3296A" w:rsidP="00EC5032">
      <w:pPr>
        <w:pStyle w:val="Bodytext20"/>
        <w:shd w:val="clear" w:color="auto" w:fill="auto"/>
        <w:tabs>
          <w:tab w:val="left" w:pos="1050"/>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Các biện pháp thực hiện xã hội hoá giáo dục và kết quả đạt được.</w:t>
      </w:r>
    </w:p>
    <w:p w:rsidR="00A149E5" w:rsidRPr="00A149E5" w:rsidRDefault="00C3296A" w:rsidP="00EC5032">
      <w:pPr>
        <w:pStyle w:val="Bodytext20"/>
        <w:shd w:val="clear" w:color="auto" w:fill="auto"/>
        <w:tabs>
          <w:tab w:val="left" w:pos="1050"/>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Quan hệ phối hợp công tác giữa nhà trường với các đoàn thể.</w:t>
      </w:r>
    </w:p>
    <w:p w:rsidR="00A149E5" w:rsidRPr="00A149E5" w:rsidRDefault="00C3296A" w:rsidP="00EC5032">
      <w:pPr>
        <w:pStyle w:val="Bodytext20"/>
        <w:shd w:val="clear" w:color="auto" w:fill="auto"/>
        <w:spacing w:before="120" w:after="120" w:line="240" w:lineRule="auto"/>
        <w:ind w:firstLine="709"/>
        <w:jc w:val="both"/>
        <w:rPr>
          <w:sz w:val="28"/>
          <w:szCs w:val="28"/>
        </w:rPr>
      </w:pPr>
      <w:r>
        <w:rPr>
          <w:rStyle w:val="Bodytext2"/>
          <w:color w:val="000000"/>
          <w:sz w:val="28"/>
          <w:szCs w:val="28"/>
          <w:lang w:eastAsia="vi-VN"/>
        </w:rPr>
        <w:t>đ.</w:t>
      </w:r>
      <w:r w:rsidR="00A149E5" w:rsidRPr="00A149E5">
        <w:rPr>
          <w:rStyle w:val="Bodytext2"/>
          <w:color w:val="000000"/>
          <w:sz w:val="28"/>
          <w:szCs w:val="28"/>
          <w:lang w:eastAsia="vi-VN"/>
        </w:rPr>
        <w:t xml:space="preserve"> Quản lý và tổ chức giáo dục học sinh</w:t>
      </w:r>
    </w:p>
    <w:p w:rsidR="00A149E5" w:rsidRPr="00A149E5" w:rsidRDefault="00C3296A" w:rsidP="00EC5032">
      <w:pPr>
        <w:pStyle w:val="Bodytext20"/>
        <w:shd w:val="clear" w:color="auto" w:fill="auto"/>
        <w:tabs>
          <w:tab w:val="left" w:pos="1050"/>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Nắm số lượng học sinh, số học sinh chuyển trường, bỏ học.</w:t>
      </w:r>
    </w:p>
    <w:p w:rsidR="00A149E5" w:rsidRPr="00A149E5" w:rsidRDefault="00C3296A" w:rsidP="00EC5032">
      <w:pPr>
        <w:pStyle w:val="Bodytext20"/>
        <w:shd w:val="clear" w:color="auto" w:fill="auto"/>
        <w:tabs>
          <w:tab w:val="left" w:pos="1050"/>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Khen</w:t>
      </w:r>
      <w:r w:rsidR="00A27FDF">
        <w:rPr>
          <w:rStyle w:val="Bodytext2"/>
          <w:color w:val="000000"/>
          <w:sz w:val="28"/>
          <w:szCs w:val="28"/>
          <w:lang w:eastAsia="vi-VN"/>
        </w:rPr>
        <w:t xml:space="preserve"> thưởng</w:t>
      </w:r>
      <w:r w:rsidR="00A149E5" w:rsidRPr="00A149E5">
        <w:rPr>
          <w:rStyle w:val="Bodytext2"/>
          <w:color w:val="000000"/>
          <w:sz w:val="28"/>
          <w:szCs w:val="28"/>
          <w:lang w:eastAsia="vi-VN"/>
        </w:rPr>
        <w:t>, kỷ luật học sinh.</w:t>
      </w:r>
    </w:p>
    <w:p w:rsidR="00A149E5" w:rsidRPr="00A149E5" w:rsidRDefault="00C3296A" w:rsidP="00EC5032">
      <w:pPr>
        <w:pStyle w:val="Bodytext20"/>
        <w:shd w:val="clear" w:color="auto" w:fill="auto"/>
        <w:tabs>
          <w:tab w:val="left" w:pos="937"/>
        </w:tabs>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Xét duyệt kết quả đánh giá, xếp loại học sinh, danh sách lưu ban, lên lớp.</w:t>
      </w:r>
    </w:p>
    <w:p w:rsidR="00A149E5" w:rsidRPr="00A149E5" w:rsidRDefault="00C3296A" w:rsidP="00EC5032">
      <w:pPr>
        <w:pStyle w:val="Bodytext20"/>
        <w:shd w:val="clear" w:color="auto" w:fill="auto"/>
        <w:tabs>
          <w:tab w:val="left" w:pos="1054"/>
        </w:tabs>
        <w:spacing w:before="120" w:after="120" w:line="240" w:lineRule="auto"/>
        <w:ind w:firstLine="709"/>
        <w:jc w:val="both"/>
        <w:rPr>
          <w:rStyle w:val="Bodytext2"/>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Quản lý việc dạy thêm, học thêm.</w:t>
      </w:r>
    </w:p>
    <w:p w:rsidR="00A149E5" w:rsidRPr="00A149E5" w:rsidRDefault="00A149E5" w:rsidP="00EC5032">
      <w:pPr>
        <w:pStyle w:val="Bodytext50"/>
        <w:numPr>
          <w:ilvl w:val="0"/>
          <w:numId w:val="9"/>
        </w:numPr>
        <w:shd w:val="clear" w:color="auto" w:fill="auto"/>
        <w:tabs>
          <w:tab w:val="left" w:pos="1154"/>
        </w:tabs>
        <w:spacing w:before="120" w:after="120" w:line="240" w:lineRule="auto"/>
        <w:ind w:firstLine="780"/>
        <w:rPr>
          <w:sz w:val="28"/>
          <w:szCs w:val="28"/>
        </w:rPr>
      </w:pPr>
      <w:r w:rsidRPr="00A149E5">
        <w:rPr>
          <w:rStyle w:val="Bodytext5"/>
          <w:b/>
          <w:bCs/>
          <w:color w:val="000000"/>
          <w:sz w:val="28"/>
          <w:szCs w:val="28"/>
          <w:lang w:eastAsia="vi-VN"/>
        </w:rPr>
        <w:t>Kiểm tra chuyên đề</w:t>
      </w:r>
    </w:p>
    <w:p w:rsidR="00A149E5" w:rsidRPr="00A149E5" w:rsidRDefault="00A149E5" w:rsidP="00EC5032">
      <w:pPr>
        <w:pStyle w:val="Bodytext20"/>
        <w:numPr>
          <w:ilvl w:val="1"/>
          <w:numId w:val="9"/>
        </w:numPr>
        <w:shd w:val="clear" w:color="auto" w:fill="auto"/>
        <w:tabs>
          <w:tab w:val="left" w:pos="1243"/>
        </w:tabs>
        <w:spacing w:before="120" w:after="120" w:line="240" w:lineRule="auto"/>
        <w:ind w:firstLine="780"/>
        <w:jc w:val="both"/>
        <w:rPr>
          <w:sz w:val="28"/>
          <w:szCs w:val="28"/>
        </w:rPr>
      </w:pPr>
      <w:r w:rsidRPr="00A149E5">
        <w:rPr>
          <w:rStyle w:val="Bodytext2"/>
          <w:color w:val="000000"/>
          <w:sz w:val="28"/>
          <w:szCs w:val="28"/>
          <w:lang w:eastAsia="vi-VN"/>
        </w:rPr>
        <w:t>Kiểm tra thực hiện “3 công khai” (cả hình thức và nội dung thực hiện): Công khai chất lượng giáo dục; công khai các điều kiện cơ sở vật chất, trang thiết bị phục vụ dạy học và đội ngũ; công khai về thu, chi tài chính.</w:t>
      </w:r>
    </w:p>
    <w:p w:rsidR="00861503" w:rsidRPr="00861503" w:rsidRDefault="00A149E5" w:rsidP="00EC5032">
      <w:pPr>
        <w:pStyle w:val="Bodytext20"/>
        <w:numPr>
          <w:ilvl w:val="1"/>
          <w:numId w:val="9"/>
        </w:numPr>
        <w:shd w:val="clear" w:color="auto" w:fill="auto"/>
        <w:tabs>
          <w:tab w:val="left" w:pos="1239"/>
        </w:tabs>
        <w:spacing w:before="120" w:after="120" w:line="240" w:lineRule="auto"/>
        <w:ind w:firstLine="780"/>
        <w:jc w:val="both"/>
        <w:rPr>
          <w:rStyle w:val="Bodytext2"/>
          <w:sz w:val="28"/>
          <w:szCs w:val="28"/>
          <w:shd w:val="clear" w:color="auto" w:fill="auto"/>
        </w:rPr>
      </w:pPr>
      <w:r w:rsidRPr="00A149E5">
        <w:rPr>
          <w:rStyle w:val="Bodytext2"/>
          <w:color w:val="000000"/>
          <w:sz w:val="28"/>
          <w:szCs w:val="28"/>
          <w:lang w:eastAsia="vi-VN"/>
        </w:rPr>
        <w:t>Kiểm tra việc thực hiện đẩy mạnh ứng dụng công nghệ thông tin</w:t>
      </w:r>
      <w:r w:rsidR="00861503">
        <w:rPr>
          <w:rStyle w:val="Bodytext2"/>
          <w:color w:val="000000"/>
          <w:sz w:val="28"/>
          <w:szCs w:val="28"/>
          <w:lang w:eastAsia="vi-VN"/>
        </w:rPr>
        <w:t>.</w:t>
      </w:r>
    </w:p>
    <w:p w:rsidR="00A149E5" w:rsidRPr="00A149E5" w:rsidRDefault="00A149E5" w:rsidP="00EC5032">
      <w:pPr>
        <w:pStyle w:val="Bodytext20"/>
        <w:numPr>
          <w:ilvl w:val="1"/>
          <w:numId w:val="9"/>
        </w:numPr>
        <w:shd w:val="clear" w:color="auto" w:fill="auto"/>
        <w:tabs>
          <w:tab w:val="left" w:pos="1348"/>
        </w:tabs>
        <w:spacing w:before="120" w:after="120" w:line="240" w:lineRule="auto"/>
        <w:ind w:firstLine="780"/>
        <w:jc w:val="both"/>
        <w:rPr>
          <w:sz w:val="28"/>
          <w:szCs w:val="28"/>
        </w:rPr>
      </w:pPr>
      <w:r w:rsidRPr="00A149E5">
        <w:rPr>
          <w:rStyle w:val="Bodytext2"/>
          <w:color w:val="000000"/>
          <w:sz w:val="28"/>
          <w:szCs w:val="28"/>
          <w:lang w:eastAsia="vi-VN"/>
        </w:rPr>
        <w:t>Kiểm tra việc quản lý hành chính, tài chính, tài sản của nhà trường.</w:t>
      </w:r>
    </w:p>
    <w:p w:rsidR="00A149E5" w:rsidRPr="00A149E5" w:rsidRDefault="00A149E5" w:rsidP="00EC5032">
      <w:pPr>
        <w:pStyle w:val="Bodytext20"/>
        <w:shd w:val="clear" w:color="auto" w:fill="auto"/>
        <w:tabs>
          <w:tab w:val="left" w:pos="1054"/>
        </w:tabs>
        <w:spacing w:before="120" w:after="120" w:line="240" w:lineRule="auto"/>
        <w:ind w:left="780" w:firstLine="0"/>
        <w:jc w:val="both"/>
        <w:rPr>
          <w:sz w:val="28"/>
          <w:szCs w:val="28"/>
        </w:rPr>
      </w:pPr>
      <w:r w:rsidRPr="00A149E5">
        <w:rPr>
          <w:rStyle w:val="Bodytext2"/>
          <w:color w:val="000000"/>
          <w:sz w:val="28"/>
          <w:szCs w:val="28"/>
          <w:lang w:eastAsia="vi-VN"/>
        </w:rPr>
        <w:t>Kiểm tra công tác quản lý hành chính:</w:t>
      </w:r>
    </w:p>
    <w:p w:rsidR="00A149E5" w:rsidRPr="00A149E5" w:rsidRDefault="00C3296A" w:rsidP="00EC5032">
      <w:pPr>
        <w:pStyle w:val="Bodytext20"/>
        <w:shd w:val="clear" w:color="auto" w:fill="auto"/>
        <w:spacing w:before="120" w:after="120" w:line="240" w:lineRule="auto"/>
        <w:ind w:firstLine="709"/>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việc soạn thảo, luân chuyển, lưu trữ công văn đi, công văn đến;</w:t>
      </w:r>
    </w:p>
    <w:p w:rsidR="00A149E5" w:rsidRPr="00A149E5" w:rsidRDefault="00A149E5" w:rsidP="00EC5032">
      <w:pPr>
        <w:pStyle w:val="Bodytext20"/>
        <w:shd w:val="clear" w:color="auto" w:fill="auto"/>
        <w:spacing w:before="120" w:after="120" w:line="240" w:lineRule="auto"/>
        <w:ind w:firstLine="709"/>
        <w:jc w:val="both"/>
        <w:rPr>
          <w:sz w:val="28"/>
          <w:szCs w:val="28"/>
        </w:rPr>
      </w:pPr>
      <w:r w:rsidRPr="00A149E5">
        <w:rPr>
          <w:rStyle w:val="Bodytext2"/>
          <w:color w:val="000000"/>
          <w:sz w:val="28"/>
          <w:szCs w:val="28"/>
          <w:lang w:eastAsia="vi-VN"/>
        </w:rPr>
        <w:t>+ Kiểm tra việc quản lý con dấu;</w:t>
      </w:r>
    </w:p>
    <w:p w:rsidR="00A149E5" w:rsidRPr="00A149E5" w:rsidRDefault="00A149E5" w:rsidP="00EC5032">
      <w:pPr>
        <w:pStyle w:val="Bodytext20"/>
        <w:shd w:val="clear" w:color="auto" w:fill="auto"/>
        <w:spacing w:before="120" w:after="120" w:line="240" w:lineRule="auto"/>
        <w:ind w:firstLine="709"/>
        <w:jc w:val="both"/>
        <w:rPr>
          <w:sz w:val="28"/>
          <w:szCs w:val="28"/>
        </w:rPr>
      </w:pPr>
      <w:r w:rsidRPr="00A149E5">
        <w:rPr>
          <w:rStyle w:val="Bodytext2"/>
          <w:color w:val="000000"/>
          <w:sz w:val="28"/>
          <w:szCs w:val="28"/>
          <w:lang w:eastAsia="vi-VN"/>
        </w:rPr>
        <w:t>+ Kiểm tra việc quản lý các hồ sơ, sổ sách hành chính, giáo vụ (sổ đăng bộ; sổ</w:t>
      </w:r>
      <w:r w:rsidR="00861503">
        <w:rPr>
          <w:rStyle w:val="Bodytext2"/>
          <w:color w:val="000000"/>
          <w:sz w:val="28"/>
          <w:szCs w:val="28"/>
          <w:lang w:eastAsia="vi-VN"/>
        </w:rPr>
        <w:t xml:space="preserve"> theo dõi</w:t>
      </w:r>
      <w:r w:rsidRPr="00A149E5">
        <w:rPr>
          <w:rStyle w:val="Bodytext2"/>
          <w:color w:val="000000"/>
          <w:sz w:val="28"/>
          <w:szCs w:val="28"/>
          <w:lang w:eastAsia="vi-VN"/>
        </w:rPr>
        <w:t>; học bạ họ</w:t>
      </w:r>
      <w:r w:rsidR="00861503">
        <w:rPr>
          <w:rStyle w:val="Bodytext2"/>
          <w:color w:val="000000"/>
          <w:sz w:val="28"/>
          <w:szCs w:val="28"/>
          <w:lang w:eastAsia="vi-VN"/>
        </w:rPr>
        <w:t>c sinh</w:t>
      </w:r>
      <w:r w:rsidRPr="00A149E5">
        <w:rPr>
          <w:rStyle w:val="Bodytext2"/>
          <w:color w:val="000000"/>
          <w:sz w:val="28"/>
          <w:szCs w:val="28"/>
          <w:lang w:eastAsia="vi-VN"/>
        </w:rPr>
        <w:t>; sổ theo dõi phổ cập giác dục; sổ nghị quyết của nhà trường; sổ kiểm tra, đánh giá giáo viên về công tác chuyên môn; sổ quản lý tài sản; sổ quản lý tài chính; sổ theo dõi công văn đi, công văn đến; hồ sơ tuyển sinh; sổ khen thưởng kỷ luật học sinh; sổ lưu trữ các văn bản, công văn và các loại hồ sơ sổ sách khác).</w:t>
      </w:r>
    </w:p>
    <w:p w:rsidR="00A149E5" w:rsidRPr="00A149E5" w:rsidRDefault="00A149E5" w:rsidP="00EC5032">
      <w:pPr>
        <w:pStyle w:val="Bodytext20"/>
        <w:shd w:val="clear" w:color="auto" w:fill="auto"/>
        <w:tabs>
          <w:tab w:val="left" w:pos="1054"/>
        </w:tabs>
        <w:spacing w:before="120" w:after="120" w:line="240" w:lineRule="auto"/>
        <w:ind w:left="780" w:firstLine="0"/>
        <w:jc w:val="both"/>
        <w:rPr>
          <w:rStyle w:val="Bodytext2"/>
          <w:sz w:val="28"/>
          <w:szCs w:val="28"/>
        </w:rPr>
      </w:pPr>
      <w:r>
        <w:rPr>
          <w:rStyle w:val="Bodytext2"/>
          <w:color w:val="000000"/>
          <w:sz w:val="28"/>
          <w:szCs w:val="28"/>
          <w:lang w:eastAsia="vi-VN"/>
        </w:rPr>
        <w:t xml:space="preserve">- </w:t>
      </w:r>
      <w:r w:rsidRPr="00A149E5">
        <w:rPr>
          <w:rStyle w:val="Bodytext2"/>
          <w:color w:val="000000"/>
          <w:sz w:val="28"/>
          <w:szCs w:val="28"/>
          <w:lang w:eastAsia="vi-VN"/>
        </w:rPr>
        <w:t>Kiểm tra công tác quản lý tài chính:</w:t>
      </w:r>
      <w:bookmarkStart w:id="3" w:name="_GoBack"/>
      <w:bookmarkEnd w:id="3"/>
    </w:p>
    <w:p w:rsidR="00A149E5" w:rsidRPr="00A149E5" w:rsidRDefault="00A149E5" w:rsidP="00EC5032">
      <w:pPr>
        <w:pStyle w:val="Bodytext20"/>
        <w:shd w:val="clear" w:color="auto" w:fill="auto"/>
        <w:spacing w:before="120" w:after="120" w:line="240" w:lineRule="auto"/>
        <w:ind w:right="-1" w:firstLine="780"/>
        <w:jc w:val="both"/>
        <w:rPr>
          <w:sz w:val="28"/>
          <w:szCs w:val="28"/>
        </w:rPr>
      </w:pPr>
      <w:r w:rsidRPr="00A149E5">
        <w:rPr>
          <w:rStyle w:val="Bodytext2"/>
          <w:color w:val="000000"/>
          <w:sz w:val="28"/>
          <w:szCs w:val="28"/>
          <w:lang w:eastAsia="vi-VN"/>
        </w:rPr>
        <w:lastRenderedPageBreak/>
        <w:t>Kiểm tra việc ghi chép trên chứng từ. trên sổ kế toán, trên báo cáo tài chính; kiểm tra việc thu chi các nguồn kinh phí trong ngân sách và ngoài ngân sách; việc huy động, sử dụng các nguồn kinh phí do nhân dân, phụ huynh, các tô chức, cá nhân đóng góp, ủng hộ; kiểm tra việc chấp hành các thể lệ, chế độ, nguyên tắc kế toán tài chính và thu nộp ngân sách.</w:t>
      </w:r>
    </w:p>
    <w:p w:rsidR="00A149E5" w:rsidRPr="00A149E5" w:rsidRDefault="00A149E5" w:rsidP="00EC5032">
      <w:pPr>
        <w:pStyle w:val="Bodytext20"/>
        <w:shd w:val="clear" w:color="auto" w:fill="auto"/>
        <w:tabs>
          <w:tab w:val="left" w:pos="997"/>
        </w:tabs>
        <w:spacing w:before="120" w:after="120" w:line="240" w:lineRule="auto"/>
        <w:ind w:left="780" w:firstLine="0"/>
        <w:jc w:val="both"/>
        <w:rPr>
          <w:sz w:val="28"/>
          <w:szCs w:val="28"/>
        </w:rPr>
      </w:pPr>
      <w:r>
        <w:rPr>
          <w:rStyle w:val="Bodytext2"/>
          <w:color w:val="000000"/>
          <w:sz w:val="28"/>
          <w:szCs w:val="28"/>
          <w:lang w:eastAsia="vi-VN"/>
        </w:rPr>
        <w:t xml:space="preserve">- </w:t>
      </w:r>
      <w:r w:rsidRPr="00A149E5">
        <w:rPr>
          <w:rStyle w:val="Bodytext2"/>
          <w:color w:val="000000"/>
          <w:sz w:val="28"/>
          <w:szCs w:val="28"/>
          <w:lang w:eastAsia="vi-VN"/>
        </w:rPr>
        <w:t>Kiểm tra công tác quản lý tài sản:</w:t>
      </w:r>
    </w:p>
    <w:p w:rsidR="00A149E5" w:rsidRPr="00A149E5" w:rsidRDefault="00A149E5" w:rsidP="00EC5032">
      <w:pPr>
        <w:pStyle w:val="Bodytext20"/>
        <w:shd w:val="clear" w:color="auto" w:fill="auto"/>
        <w:spacing w:before="120" w:after="120" w:line="240" w:lineRule="auto"/>
        <w:ind w:right="-1" w:firstLine="780"/>
        <w:jc w:val="both"/>
        <w:rPr>
          <w:sz w:val="28"/>
          <w:szCs w:val="28"/>
        </w:rPr>
      </w:pPr>
      <w:r w:rsidRPr="00A149E5">
        <w:rPr>
          <w:rStyle w:val="Bodytext2"/>
          <w:color w:val="000000"/>
          <w:sz w:val="28"/>
          <w:szCs w:val="28"/>
          <w:lang w:eastAsia="vi-VN"/>
        </w:rPr>
        <w:t>Kiểm tra việc xây dựng, sử dụng, bảo quản cơ sở vật chất và thiêt bị trường học. Thẩm định tính họp lý khoa học, đảm bảo vệ sinh trường lớp, đảm bảo an toàn; thâm định giá trị sử dụng của cơ sở vật chất trường, lớp; nắm băt kịp thời tình trạng mất mát, hư hỏng của các loại tài sản.</w:t>
      </w:r>
    </w:p>
    <w:p w:rsidR="00A149E5" w:rsidRPr="00A149E5" w:rsidRDefault="00A149E5" w:rsidP="00EC5032">
      <w:pPr>
        <w:pStyle w:val="Bodytext20"/>
        <w:shd w:val="clear" w:color="auto" w:fill="auto"/>
        <w:spacing w:before="120" w:after="120" w:line="240" w:lineRule="auto"/>
        <w:ind w:right="-1" w:firstLine="780"/>
        <w:jc w:val="both"/>
        <w:rPr>
          <w:sz w:val="28"/>
          <w:szCs w:val="28"/>
        </w:rPr>
      </w:pPr>
      <w:r w:rsidRPr="00A149E5">
        <w:rPr>
          <w:rStyle w:val="Bodytext2"/>
          <w:color w:val="000000"/>
          <w:sz w:val="28"/>
          <w:szCs w:val="28"/>
          <w:lang w:eastAsia="vi-VN"/>
        </w:rPr>
        <w:t>Kiểm tra thư viện, thiết bị</w:t>
      </w:r>
      <w:r w:rsidR="00861503">
        <w:rPr>
          <w:rStyle w:val="Bodytext2"/>
          <w:color w:val="000000"/>
          <w:sz w:val="28"/>
          <w:szCs w:val="28"/>
          <w:lang w:eastAsia="vi-VN"/>
        </w:rPr>
        <w:t xml:space="preserve"> dạy học</w:t>
      </w:r>
      <w:r w:rsidRPr="00A149E5">
        <w:rPr>
          <w:rStyle w:val="Bodytext2"/>
          <w:color w:val="000000"/>
          <w:sz w:val="28"/>
          <w:szCs w:val="28"/>
          <w:lang w:eastAsia="vi-VN"/>
        </w:rPr>
        <w:t>: Cơ sở vật chất; việc sắp xếp, bố trí, trang trí, vệ sinh; số lượng và chất lượng; việc thực hiện nội qui, việc cho mượn, thu hồi; hồ sơ sổ sách, bảo quản, giới thiệu, thống kê, phân loại, bổ sung sách báo, thiết bị dạy học; thực hiện giờ giấc, thái độ làm việc...</w:t>
      </w:r>
    </w:p>
    <w:p w:rsidR="00A149E5" w:rsidRPr="00A149E5" w:rsidRDefault="00A149E5" w:rsidP="00EC5032">
      <w:pPr>
        <w:pStyle w:val="Bodytext20"/>
        <w:numPr>
          <w:ilvl w:val="1"/>
          <w:numId w:val="9"/>
        </w:numPr>
        <w:shd w:val="clear" w:color="auto" w:fill="auto"/>
        <w:tabs>
          <w:tab w:val="left" w:pos="1191"/>
        </w:tabs>
        <w:spacing w:before="120" w:after="120" w:line="240" w:lineRule="auto"/>
        <w:ind w:right="-1" w:firstLine="780"/>
        <w:jc w:val="both"/>
        <w:rPr>
          <w:sz w:val="28"/>
          <w:szCs w:val="28"/>
        </w:rPr>
      </w:pPr>
      <w:r w:rsidRPr="00A149E5">
        <w:rPr>
          <w:rStyle w:val="Bodytext2"/>
          <w:color w:val="000000"/>
          <w:sz w:val="28"/>
          <w:szCs w:val="28"/>
          <w:lang w:eastAsia="vi-VN"/>
        </w:rPr>
        <w:t>Kiểm tra việc thực hiện quy định về dạy thêm, học thêm theo Quy định về dạy thêm, học thêm của Bộ Giáo dục và Đào tạo ban hành kèm theo Thông tư số 17/2012/TT-BGDĐT ngày 16/5/2012 về việc quy định về dạy thêm, học thêm của Bộ Giáo dục và Đào tạo; Quy định về dạy thêm, học thêm trên địa bàn tỉnh Bình Dương của ủy ban nhân dân tỉnh Bình Dương ban hành kèm theo Quyết định số 54/QĐ-UBND ngày 14/12/2012 về việc ban hành Quy định về dạy thêm, học thêm trên địa bàn tỉnh Bình Dương và các văn bản hướng dẫn của Sở Giáo dục và Đào tạo.</w:t>
      </w:r>
    </w:p>
    <w:p w:rsidR="00A149E5" w:rsidRPr="00A149E5" w:rsidRDefault="00A149E5" w:rsidP="00EC5032">
      <w:pPr>
        <w:pStyle w:val="Bodytext20"/>
        <w:numPr>
          <w:ilvl w:val="1"/>
          <w:numId w:val="9"/>
        </w:numPr>
        <w:shd w:val="clear" w:color="auto" w:fill="auto"/>
        <w:tabs>
          <w:tab w:val="left" w:pos="1200"/>
        </w:tabs>
        <w:spacing w:before="120" w:after="120" w:line="240" w:lineRule="auto"/>
        <w:ind w:right="-1" w:firstLine="780"/>
        <w:jc w:val="both"/>
        <w:rPr>
          <w:sz w:val="28"/>
          <w:szCs w:val="28"/>
        </w:rPr>
      </w:pPr>
      <w:r w:rsidRPr="00A149E5">
        <w:rPr>
          <w:rStyle w:val="Bodytext2"/>
          <w:color w:val="000000"/>
          <w:sz w:val="28"/>
          <w:szCs w:val="28"/>
          <w:lang w:eastAsia="vi-VN"/>
        </w:rPr>
        <w:t>Kiểm tra việc thực hiện Luật Phòng, chống tham nhũng; Luật Thực hành tiết kiệm, chống lãng phí; thực hiện các cuộc vận động, phong ưào thi đua của Ngành (quá trình triển khai của Lãnh đạo nhà trường, hồ sơ và hoạt động thực tế của độ</w:t>
      </w:r>
      <w:r>
        <w:rPr>
          <w:rStyle w:val="Bodytext2"/>
          <w:color w:val="000000"/>
          <w:sz w:val="28"/>
          <w:szCs w:val="28"/>
          <w:lang w:eastAsia="vi-VN"/>
        </w:rPr>
        <w:t>i ngũ...)</w:t>
      </w:r>
    </w:p>
    <w:p w:rsidR="00A149E5" w:rsidRPr="00593F95" w:rsidRDefault="00A149E5" w:rsidP="00EC5032">
      <w:pPr>
        <w:pStyle w:val="Heading11"/>
        <w:numPr>
          <w:ilvl w:val="0"/>
          <w:numId w:val="9"/>
        </w:numPr>
        <w:shd w:val="clear" w:color="auto" w:fill="auto"/>
        <w:tabs>
          <w:tab w:val="left" w:pos="1123"/>
        </w:tabs>
        <w:spacing w:before="120" w:after="120" w:line="240" w:lineRule="auto"/>
        <w:ind w:firstLine="780"/>
        <w:rPr>
          <w:sz w:val="28"/>
          <w:szCs w:val="28"/>
        </w:rPr>
      </w:pPr>
      <w:bookmarkStart w:id="4" w:name="bookmark5"/>
      <w:r w:rsidRPr="00593F95">
        <w:rPr>
          <w:rStyle w:val="Heading10"/>
          <w:b/>
          <w:bCs/>
          <w:sz w:val="28"/>
          <w:szCs w:val="28"/>
          <w:lang w:eastAsia="vi-VN"/>
        </w:rPr>
        <w:t>Kiểm tra các tổ</w:t>
      </w:r>
      <w:r w:rsidR="006B4AC9" w:rsidRPr="00593F95">
        <w:rPr>
          <w:rStyle w:val="Heading10"/>
          <w:b/>
          <w:bCs/>
          <w:sz w:val="28"/>
          <w:szCs w:val="28"/>
          <w:lang w:eastAsia="vi-VN"/>
        </w:rPr>
        <w:t>, bộ phận</w:t>
      </w:r>
      <w:r w:rsidRPr="00593F95">
        <w:rPr>
          <w:rStyle w:val="Heading10"/>
          <w:b/>
          <w:bCs/>
          <w:sz w:val="28"/>
          <w:szCs w:val="28"/>
          <w:lang w:eastAsia="vi-VN"/>
        </w:rPr>
        <w:t xml:space="preserve"> trong nhà trường</w:t>
      </w:r>
      <w:bookmarkEnd w:id="4"/>
    </w:p>
    <w:p w:rsidR="00A149E5" w:rsidRPr="00A149E5" w:rsidRDefault="00C3296A" w:rsidP="00EC5032">
      <w:pPr>
        <w:pStyle w:val="Bodytext20"/>
        <w:numPr>
          <w:ilvl w:val="0"/>
          <w:numId w:val="2"/>
        </w:numPr>
        <w:shd w:val="clear" w:color="auto" w:fill="auto"/>
        <w:tabs>
          <w:tab w:val="left" w:pos="899"/>
        </w:tabs>
        <w:spacing w:before="120" w:after="120" w:line="240" w:lineRule="auto"/>
        <w:ind w:right="-1" w:firstLine="78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 xml:space="preserve">Kiểm tra công tác quản lý của tổ trưởng, nhóm </w:t>
      </w:r>
      <w:r w:rsidR="00A27FDF">
        <w:rPr>
          <w:rStyle w:val="Bodytext2"/>
          <w:color w:val="000000"/>
          <w:sz w:val="28"/>
          <w:szCs w:val="28"/>
          <w:lang w:eastAsia="vi-VN"/>
        </w:rPr>
        <w:t>trưởng</w:t>
      </w:r>
      <w:r w:rsidR="00A149E5" w:rsidRPr="00A149E5">
        <w:rPr>
          <w:rStyle w:val="Bodytext2"/>
          <w:color w:val="000000"/>
          <w:sz w:val="28"/>
          <w:szCs w:val="28"/>
          <w:lang w:eastAsia="vi-VN"/>
        </w:rPr>
        <w:t>: Nhận thức, vai trò, tác dụng, uy tín, khả năng lãnh đạo chuyên môn ...</w:t>
      </w:r>
    </w:p>
    <w:p w:rsidR="00A149E5" w:rsidRPr="00A149E5" w:rsidRDefault="00C3296A" w:rsidP="00EC5032">
      <w:pPr>
        <w:pStyle w:val="Bodytext20"/>
        <w:numPr>
          <w:ilvl w:val="0"/>
          <w:numId w:val="2"/>
        </w:numPr>
        <w:shd w:val="clear" w:color="auto" w:fill="auto"/>
        <w:tabs>
          <w:tab w:val="left" w:pos="899"/>
        </w:tabs>
        <w:spacing w:before="120" w:after="120" w:line="240" w:lineRule="auto"/>
        <w:ind w:right="140" w:firstLine="78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hồ sơ chuyên môn: Kế hoạch, nghị quyết, biên bản, chất lượng dạy, các chuyên đề bồi dưỡng chuyên môn, sáng kiến kinh nghiệm...</w:t>
      </w:r>
    </w:p>
    <w:p w:rsidR="00A149E5" w:rsidRPr="00A149E5" w:rsidRDefault="00C3296A" w:rsidP="00EC5032">
      <w:pPr>
        <w:pStyle w:val="Bodytext20"/>
        <w:numPr>
          <w:ilvl w:val="0"/>
          <w:numId w:val="2"/>
        </w:numPr>
        <w:shd w:val="clear" w:color="auto" w:fill="auto"/>
        <w:tabs>
          <w:tab w:val="left" w:pos="918"/>
        </w:tabs>
        <w:spacing w:before="120" w:after="120" w:line="240" w:lineRule="auto"/>
        <w:ind w:right="-1" w:firstLine="78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chất lượng dạy - học của tổ</w:t>
      </w:r>
      <w:r w:rsidR="00502AA6">
        <w:rPr>
          <w:rStyle w:val="Bodytext2"/>
          <w:color w:val="000000"/>
          <w:sz w:val="28"/>
          <w:szCs w:val="28"/>
          <w:lang w:eastAsia="vi-VN"/>
        </w:rPr>
        <w:t xml:space="preserve"> </w:t>
      </w:r>
      <w:r w:rsidR="00A149E5" w:rsidRPr="00A149E5">
        <w:rPr>
          <w:rStyle w:val="Bodytext2"/>
          <w:color w:val="000000"/>
          <w:sz w:val="28"/>
          <w:szCs w:val="28"/>
          <w:lang w:eastAsia="vi-VN"/>
        </w:rPr>
        <w:t>chuyên môn (việc thực hiện chương trình, chuân bị bài, chât lượng dạy học, việc thực hiện đổi mới phương pháp, sử dụng phương tiện, đồ dùng dạy học, việc kiểm tra, đánh giá học sinh, tác dụng, uy tín của t</w:t>
      </w:r>
      <w:r w:rsidR="00502AA6">
        <w:rPr>
          <w:rStyle w:val="Bodytext2"/>
          <w:color w:val="000000"/>
          <w:sz w:val="28"/>
          <w:szCs w:val="28"/>
          <w:lang w:eastAsia="vi-VN"/>
        </w:rPr>
        <w:t>ổ</w:t>
      </w:r>
      <w:r w:rsidR="00A149E5" w:rsidRPr="00A149E5">
        <w:rPr>
          <w:rStyle w:val="Bodytext2"/>
          <w:color w:val="000000"/>
          <w:sz w:val="28"/>
          <w:szCs w:val="28"/>
          <w:lang w:eastAsia="vi-VN"/>
        </w:rPr>
        <w:t xml:space="preserve"> chuyên môn trong trường...)</w:t>
      </w:r>
    </w:p>
    <w:p w:rsidR="00A149E5" w:rsidRPr="00A149E5" w:rsidRDefault="00C3296A" w:rsidP="00EC5032">
      <w:pPr>
        <w:pStyle w:val="Bodytext20"/>
        <w:numPr>
          <w:ilvl w:val="0"/>
          <w:numId w:val="2"/>
        </w:numPr>
        <w:shd w:val="clear" w:color="auto" w:fill="auto"/>
        <w:tabs>
          <w:tab w:val="left" w:pos="913"/>
        </w:tabs>
        <w:spacing w:before="120" w:after="120" w:line="240" w:lineRule="auto"/>
        <w:ind w:firstLine="780"/>
        <w:jc w:val="both"/>
        <w:rPr>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nề nếp sinh hoạt chuyên môn: Soạn bài, chấm bài, dự giờ, giảng mẫu, họp tổ</w:t>
      </w:r>
      <w:r w:rsidR="00502AA6">
        <w:rPr>
          <w:rStyle w:val="Bodytext2"/>
          <w:color w:val="000000"/>
          <w:sz w:val="28"/>
          <w:szCs w:val="28"/>
          <w:lang w:eastAsia="vi-VN"/>
        </w:rPr>
        <w:t xml:space="preserve">, </w:t>
      </w:r>
      <w:r w:rsidR="00A149E5" w:rsidRPr="00A149E5">
        <w:rPr>
          <w:rStyle w:val="Bodytext2"/>
          <w:color w:val="000000"/>
          <w:sz w:val="28"/>
          <w:szCs w:val="28"/>
          <w:lang w:eastAsia="vi-VN"/>
        </w:rPr>
        <w:t xml:space="preserve"> ...</w:t>
      </w:r>
    </w:p>
    <w:p w:rsidR="00A149E5" w:rsidRPr="00A149E5" w:rsidRDefault="00A149E5" w:rsidP="00EC5032">
      <w:pPr>
        <w:pStyle w:val="Bodytext20"/>
        <w:numPr>
          <w:ilvl w:val="0"/>
          <w:numId w:val="2"/>
        </w:numPr>
        <w:shd w:val="clear" w:color="auto" w:fill="auto"/>
        <w:tabs>
          <w:tab w:val="left" w:pos="993"/>
        </w:tabs>
        <w:spacing w:before="120" w:after="120" w:line="240" w:lineRule="auto"/>
        <w:ind w:firstLine="780"/>
        <w:jc w:val="both"/>
        <w:rPr>
          <w:sz w:val="28"/>
          <w:szCs w:val="28"/>
        </w:rPr>
      </w:pPr>
      <w:r w:rsidRPr="00A149E5">
        <w:rPr>
          <w:rStyle w:val="Bodytext2"/>
          <w:color w:val="000000"/>
          <w:sz w:val="28"/>
          <w:szCs w:val="28"/>
          <w:lang w:eastAsia="vi-VN"/>
        </w:rPr>
        <w:t>Kiểm tra kế hoạch bồi dưỡng và tự bồi dưỡng chuyên môn nghiệp vụ.</w:t>
      </w:r>
    </w:p>
    <w:p w:rsidR="00A149E5" w:rsidRPr="00A149E5" w:rsidRDefault="00C3296A" w:rsidP="00EC5032">
      <w:pPr>
        <w:pStyle w:val="Bodytext20"/>
        <w:numPr>
          <w:ilvl w:val="0"/>
          <w:numId w:val="2"/>
        </w:numPr>
        <w:shd w:val="clear" w:color="auto" w:fill="auto"/>
        <w:tabs>
          <w:tab w:val="left" w:pos="922"/>
        </w:tabs>
        <w:spacing w:before="120" w:after="120" w:line="240" w:lineRule="auto"/>
        <w:ind w:firstLine="780"/>
        <w:jc w:val="both"/>
        <w:rPr>
          <w:rStyle w:val="Bodytext2"/>
          <w:sz w:val="28"/>
          <w:szCs w:val="28"/>
        </w:rPr>
      </w:pPr>
      <w:r>
        <w:rPr>
          <w:rStyle w:val="Bodytext2"/>
          <w:color w:val="000000"/>
          <w:sz w:val="28"/>
          <w:szCs w:val="28"/>
          <w:lang w:eastAsia="vi-VN"/>
        </w:rPr>
        <w:t xml:space="preserve"> </w:t>
      </w:r>
      <w:r w:rsidR="00A149E5" w:rsidRPr="00A149E5">
        <w:rPr>
          <w:rStyle w:val="Bodytext2"/>
          <w:color w:val="000000"/>
          <w:sz w:val="28"/>
          <w:szCs w:val="28"/>
          <w:lang w:eastAsia="vi-VN"/>
        </w:rPr>
        <w:t>Kiểm tra chỉ đạo phong trào học tập của học sinh: Phụ đạo, ngoại khóa, thực hành, bồi dưỡng học sinh giỏi...</w:t>
      </w:r>
    </w:p>
    <w:p w:rsidR="00A149E5" w:rsidRPr="00A149E5" w:rsidRDefault="00A149E5" w:rsidP="00EC5032">
      <w:pPr>
        <w:pStyle w:val="Bodytext20"/>
        <w:shd w:val="clear" w:color="auto" w:fill="auto"/>
        <w:spacing w:before="120" w:after="120" w:line="240" w:lineRule="auto"/>
        <w:ind w:firstLine="720"/>
        <w:jc w:val="both"/>
        <w:rPr>
          <w:sz w:val="28"/>
          <w:szCs w:val="28"/>
        </w:rPr>
      </w:pPr>
      <w:r w:rsidRPr="00A149E5">
        <w:rPr>
          <w:rStyle w:val="Bodytext2"/>
          <w:color w:val="000000"/>
          <w:sz w:val="28"/>
          <w:szCs w:val="28"/>
          <w:lang w:eastAsia="vi-VN"/>
        </w:rPr>
        <w:lastRenderedPageBreak/>
        <w:t>Việc kiêm tra chuyên đề các tổ đảm bảo ít nhất l lần/tổ/năm học.</w:t>
      </w:r>
    </w:p>
    <w:p w:rsidR="00A149E5" w:rsidRPr="00A149E5" w:rsidRDefault="00A149E5" w:rsidP="00EC5032">
      <w:pPr>
        <w:pStyle w:val="Bodytext50"/>
        <w:numPr>
          <w:ilvl w:val="0"/>
          <w:numId w:val="9"/>
        </w:numPr>
        <w:shd w:val="clear" w:color="auto" w:fill="auto"/>
        <w:tabs>
          <w:tab w:val="left" w:pos="1102"/>
        </w:tabs>
        <w:spacing w:before="120" w:after="120" w:line="240" w:lineRule="auto"/>
        <w:rPr>
          <w:sz w:val="28"/>
          <w:szCs w:val="28"/>
        </w:rPr>
      </w:pPr>
      <w:r w:rsidRPr="00A149E5">
        <w:rPr>
          <w:rStyle w:val="Bodytext5"/>
          <w:b/>
          <w:bCs/>
          <w:color w:val="000000"/>
          <w:sz w:val="28"/>
          <w:szCs w:val="28"/>
          <w:lang w:eastAsia="vi-VN"/>
        </w:rPr>
        <w:t>Kiểm tra hoạt động sư phạm của nhà giáo</w:t>
      </w:r>
    </w:p>
    <w:p w:rsidR="00A149E5" w:rsidRPr="00A149E5" w:rsidRDefault="00A149E5" w:rsidP="00EC5032">
      <w:pPr>
        <w:pStyle w:val="Bodytext20"/>
        <w:numPr>
          <w:ilvl w:val="1"/>
          <w:numId w:val="9"/>
        </w:numPr>
        <w:shd w:val="clear" w:color="auto" w:fill="auto"/>
        <w:tabs>
          <w:tab w:val="left" w:pos="1302"/>
        </w:tabs>
        <w:spacing w:before="120" w:after="120" w:line="240" w:lineRule="auto"/>
        <w:ind w:firstLine="720"/>
        <w:jc w:val="both"/>
        <w:rPr>
          <w:sz w:val="28"/>
          <w:szCs w:val="28"/>
        </w:rPr>
      </w:pPr>
      <w:r w:rsidRPr="00A149E5">
        <w:rPr>
          <w:rStyle w:val="Bodytext2"/>
          <w:color w:val="000000"/>
          <w:sz w:val="28"/>
          <w:szCs w:val="28"/>
          <w:lang w:eastAsia="vi-VN"/>
        </w:rPr>
        <w:t>Nội dung kiểm tra</w:t>
      </w:r>
    </w:p>
    <w:p w:rsidR="00A149E5" w:rsidRPr="00A149E5" w:rsidRDefault="00C3296A" w:rsidP="00EC5032">
      <w:pPr>
        <w:pStyle w:val="Bodytext20"/>
        <w:shd w:val="clear" w:color="auto" w:fill="auto"/>
        <w:tabs>
          <w:tab w:val="left" w:pos="1107"/>
        </w:tabs>
        <w:spacing w:before="120" w:after="120" w:line="240" w:lineRule="auto"/>
        <w:ind w:firstLine="709"/>
        <w:jc w:val="both"/>
        <w:rPr>
          <w:sz w:val="28"/>
          <w:szCs w:val="28"/>
        </w:rPr>
      </w:pPr>
      <w:r>
        <w:rPr>
          <w:rStyle w:val="Bodytext2"/>
          <w:color w:val="000000"/>
          <w:sz w:val="28"/>
          <w:szCs w:val="28"/>
          <w:lang w:eastAsia="vi-VN"/>
        </w:rPr>
        <w:t xml:space="preserve">a. </w:t>
      </w:r>
      <w:r w:rsidR="00A149E5" w:rsidRPr="00A149E5">
        <w:rPr>
          <w:rStyle w:val="Bodytext2"/>
          <w:color w:val="000000"/>
          <w:sz w:val="28"/>
          <w:szCs w:val="28"/>
          <w:lang w:eastAsia="vi-VN"/>
        </w:rPr>
        <w:t>Trình độ nghiệp vụ sư phạm</w:t>
      </w:r>
    </w:p>
    <w:p w:rsidR="00A149E5" w:rsidRPr="00A149E5" w:rsidRDefault="00A149E5" w:rsidP="00EC5032">
      <w:pPr>
        <w:pStyle w:val="Bodytext20"/>
        <w:numPr>
          <w:ilvl w:val="0"/>
          <w:numId w:val="2"/>
        </w:numPr>
        <w:shd w:val="clear" w:color="auto" w:fill="auto"/>
        <w:tabs>
          <w:tab w:val="left" w:pos="946"/>
        </w:tabs>
        <w:spacing w:before="120" w:after="120" w:line="240" w:lineRule="auto"/>
        <w:ind w:firstLine="720"/>
        <w:jc w:val="both"/>
        <w:rPr>
          <w:sz w:val="28"/>
          <w:szCs w:val="28"/>
        </w:rPr>
      </w:pPr>
      <w:r w:rsidRPr="00A149E5">
        <w:rPr>
          <w:rStyle w:val="Bodytext2"/>
          <w:color w:val="000000"/>
          <w:sz w:val="28"/>
          <w:szCs w:val="28"/>
          <w:lang w:eastAsia="vi-VN"/>
        </w:rPr>
        <w:t>Việc nắm Vững yêu cầu của chương trình, nội dung, kiến thức, kỹ năng, thái độ cần xây dựng cho học sinh.</w:t>
      </w:r>
    </w:p>
    <w:p w:rsidR="00A149E5" w:rsidRPr="00A149E5" w:rsidRDefault="00A149E5" w:rsidP="00EC5032">
      <w:pPr>
        <w:pStyle w:val="Bodytext20"/>
        <w:numPr>
          <w:ilvl w:val="0"/>
          <w:numId w:val="2"/>
        </w:numPr>
        <w:shd w:val="clear" w:color="auto" w:fill="auto"/>
        <w:tabs>
          <w:tab w:val="left" w:pos="994"/>
        </w:tabs>
        <w:spacing w:before="120" w:after="120" w:line="240" w:lineRule="auto"/>
        <w:ind w:firstLine="720"/>
        <w:jc w:val="both"/>
        <w:rPr>
          <w:sz w:val="28"/>
          <w:szCs w:val="28"/>
        </w:rPr>
      </w:pPr>
      <w:r w:rsidRPr="00A149E5">
        <w:rPr>
          <w:rStyle w:val="Bodytext2"/>
          <w:color w:val="000000"/>
          <w:sz w:val="28"/>
          <w:szCs w:val="28"/>
          <w:lang w:eastAsia="vi-VN"/>
        </w:rPr>
        <w:t>Năng lực vận dụng phương pháp giảna dạy, giáo dục.</w:t>
      </w:r>
    </w:p>
    <w:p w:rsidR="00A149E5" w:rsidRPr="00A149E5" w:rsidRDefault="00C3296A" w:rsidP="00EC5032">
      <w:pPr>
        <w:pStyle w:val="Bodytext20"/>
        <w:shd w:val="clear" w:color="auto" w:fill="auto"/>
        <w:tabs>
          <w:tab w:val="left" w:pos="1133"/>
        </w:tabs>
        <w:spacing w:before="120" w:after="120" w:line="240" w:lineRule="auto"/>
        <w:ind w:left="720" w:firstLine="0"/>
        <w:jc w:val="both"/>
        <w:rPr>
          <w:sz w:val="28"/>
          <w:szCs w:val="28"/>
        </w:rPr>
      </w:pPr>
      <w:r>
        <w:rPr>
          <w:rStyle w:val="Bodytext2"/>
          <w:color w:val="000000"/>
          <w:sz w:val="28"/>
          <w:szCs w:val="28"/>
          <w:lang w:eastAsia="vi-VN"/>
        </w:rPr>
        <w:t xml:space="preserve">b. </w:t>
      </w:r>
      <w:r w:rsidR="00A149E5" w:rsidRPr="00A149E5">
        <w:rPr>
          <w:rStyle w:val="Bodytext2"/>
          <w:color w:val="000000"/>
          <w:sz w:val="28"/>
          <w:szCs w:val="28"/>
          <w:lang w:eastAsia="vi-VN"/>
        </w:rPr>
        <w:t>Việc thực hiện quy chế chuyên môn</w:t>
      </w:r>
    </w:p>
    <w:p w:rsidR="00A149E5" w:rsidRPr="00A149E5" w:rsidRDefault="00A149E5" w:rsidP="00EC5032">
      <w:pPr>
        <w:pStyle w:val="Bodytext20"/>
        <w:numPr>
          <w:ilvl w:val="0"/>
          <w:numId w:val="2"/>
        </w:numPr>
        <w:shd w:val="clear" w:color="auto" w:fill="auto"/>
        <w:tabs>
          <w:tab w:val="left" w:pos="998"/>
        </w:tabs>
        <w:spacing w:before="120" w:after="120" w:line="240" w:lineRule="auto"/>
        <w:ind w:firstLine="720"/>
        <w:jc w:val="both"/>
        <w:rPr>
          <w:sz w:val="28"/>
          <w:szCs w:val="28"/>
        </w:rPr>
      </w:pPr>
      <w:r w:rsidRPr="00A149E5">
        <w:rPr>
          <w:rStyle w:val="Bodytext2"/>
          <w:color w:val="000000"/>
          <w:sz w:val="28"/>
          <w:szCs w:val="28"/>
          <w:lang w:eastAsia="vi-VN"/>
        </w:rPr>
        <w:t>Thực hiện chương trình, kế hoạch giảng dạy, giáo dục.</w:t>
      </w:r>
    </w:p>
    <w:p w:rsidR="00A149E5" w:rsidRPr="00A149E5" w:rsidRDefault="00A149E5" w:rsidP="00EC5032">
      <w:pPr>
        <w:pStyle w:val="Bodytext20"/>
        <w:numPr>
          <w:ilvl w:val="0"/>
          <w:numId w:val="2"/>
        </w:numPr>
        <w:shd w:val="clear" w:color="auto" w:fill="auto"/>
        <w:tabs>
          <w:tab w:val="left" w:pos="998"/>
        </w:tabs>
        <w:spacing w:before="120" w:after="120" w:line="240" w:lineRule="auto"/>
        <w:ind w:firstLine="720"/>
        <w:jc w:val="both"/>
        <w:rPr>
          <w:sz w:val="28"/>
          <w:szCs w:val="28"/>
        </w:rPr>
      </w:pPr>
      <w:r w:rsidRPr="00A149E5">
        <w:rPr>
          <w:rStyle w:val="Bodytext2"/>
          <w:color w:val="000000"/>
          <w:sz w:val="28"/>
          <w:szCs w:val="28"/>
          <w:lang w:eastAsia="vi-VN"/>
        </w:rPr>
        <w:t>Thực hiện đứng các qui định về chuyên môn.</w:t>
      </w:r>
    </w:p>
    <w:p w:rsidR="00A149E5" w:rsidRPr="00A149E5" w:rsidRDefault="00A149E5" w:rsidP="00EC5032">
      <w:pPr>
        <w:pStyle w:val="Bodytext20"/>
        <w:numPr>
          <w:ilvl w:val="0"/>
          <w:numId w:val="2"/>
        </w:numPr>
        <w:shd w:val="clear" w:color="auto" w:fill="auto"/>
        <w:tabs>
          <w:tab w:val="left" w:pos="998"/>
        </w:tabs>
        <w:spacing w:before="120" w:after="120" w:line="240" w:lineRule="auto"/>
        <w:ind w:firstLine="720"/>
        <w:jc w:val="both"/>
        <w:rPr>
          <w:sz w:val="28"/>
          <w:szCs w:val="28"/>
        </w:rPr>
      </w:pPr>
      <w:r w:rsidRPr="00A149E5">
        <w:rPr>
          <w:rStyle w:val="Bodytext2"/>
          <w:color w:val="000000"/>
          <w:sz w:val="28"/>
          <w:szCs w:val="28"/>
          <w:lang w:eastAsia="vi-VN"/>
        </w:rPr>
        <w:t>Tuân thủ quy định về dạy thêm, học thêm (có vi phạm hay không vi phạm).</w:t>
      </w:r>
    </w:p>
    <w:p w:rsidR="00A149E5" w:rsidRPr="00A149E5" w:rsidRDefault="00C3296A" w:rsidP="00EC5032">
      <w:pPr>
        <w:pStyle w:val="Bodytext20"/>
        <w:shd w:val="clear" w:color="auto" w:fill="auto"/>
        <w:tabs>
          <w:tab w:val="left" w:pos="1133"/>
        </w:tabs>
        <w:spacing w:before="120" w:after="120" w:line="240" w:lineRule="auto"/>
        <w:ind w:left="720" w:firstLine="0"/>
        <w:jc w:val="both"/>
        <w:rPr>
          <w:sz w:val="28"/>
          <w:szCs w:val="28"/>
        </w:rPr>
      </w:pPr>
      <w:r>
        <w:rPr>
          <w:rStyle w:val="Bodytext2"/>
          <w:color w:val="000000"/>
          <w:sz w:val="28"/>
          <w:szCs w:val="28"/>
          <w:lang w:eastAsia="vi-VN"/>
        </w:rPr>
        <w:t xml:space="preserve">c. </w:t>
      </w:r>
      <w:r w:rsidR="00A149E5" w:rsidRPr="00A149E5">
        <w:rPr>
          <w:rStyle w:val="Bodytext2"/>
          <w:color w:val="000000"/>
          <w:sz w:val="28"/>
          <w:szCs w:val="28"/>
          <w:lang w:eastAsia="vi-VN"/>
        </w:rPr>
        <w:t>Kết quả giảng dạy</w:t>
      </w:r>
    </w:p>
    <w:p w:rsidR="00A149E5" w:rsidRPr="00A149E5" w:rsidRDefault="00A149E5" w:rsidP="00EC5032">
      <w:pPr>
        <w:pStyle w:val="Bodytext20"/>
        <w:numPr>
          <w:ilvl w:val="0"/>
          <w:numId w:val="2"/>
        </w:numPr>
        <w:shd w:val="clear" w:color="auto" w:fill="auto"/>
        <w:tabs>
          <w:tab w:val="left" w:pos="950"/>
        </w:tabs>
        <w:spacing w:before="120" w:after="120" w:line="240" w:lineRule="auto"/>
        <w:ind w:firstLine="720"/>
        <w:jc w:val="both"/>
        <w:rPr>
          <w:sz w:val="28"/>
          <w:szCs w:val="28"/>
        </w:rPr>
      </w:pPr>
      <w:r w:rsidRPr="00A149E5">
        <w:rPr>
          <w:rStyle w:val="Bodytext2"/>
          <w:color w:val="000000"/>
          <w:sz w:val="28"/>
          <w:szCs w:val="28"/>
          <w:lang w:eastAsia="vi-VN"/>
        </w:rPr>
        <w:t>Điểm kiểm tra hoặc kết quả đánh giá môn học của học sinh từ đầu năm học đến thời điể</w:t>
      </w:r>
      <w:r w:rsidR="00502AA6">
        <w:rPr>
          <w:rStyle w:val="Bodytext2"/>
          <w:color w:val="000000"/>
          <w:sz w:val="28"/>
          <w:szCs w:val="28"/>
          <w:lang w:eastAsia="vi-VN"/>
        </w:rPr>
        <w:t>m kiểm</w:t>
      </w:r>
      <w:r w:rsidRPr="00A149E5">
        <w:rPr>
          <w:rStyle w:val="Bodytext2"/>
          <w:color w:val="000000"/>
          <w:sz w:val="28"/>
          <w:szCs w:val="28"/>
          <w:lang w:eastAsia="vi-VN"/>
        </w:rPr>
        <w:t xml:space="preserve"> tra.</w:t>
      </w:r>
    </w:p>
    <w:p w:rsidR="00141D64" w:rsidRPr="00141D64" w:rsidRDefault="00141D64" w:rsidP="00EC5032">
      <w:pPr>
        <w:pStyle w:val="Bodytext20"/>
        <w:shd w:val="clear" w:color="auto" w:fill="auto"/>
        <w:tabs>
          <w:tab w:val="left" w:pos="998"/>
        </w:tabs>
        <w:spacing w:before="120" w:after="120" w:line="240" w:lineRule="auto"/>
        <w:ind w:left="720" w:firstLine="0"/>
        <w:jc w:val="both"/>
        <w:rPr>
          <w:rStyle w:val="Bodytext2"/>
          <w:sz w:val="28"/>
          <w:szCs w:val="28"/>
          <w:shd w:val="clear" w:color="auto" w:fill="auto"/>
        </w:rPr>
      </w:pPr>
    </w:p>
    <w:p w:rsidR="00A149E5" w:rsidRPr="00A149E5" w:rsidRDefault="00A149E5" w:rsidP="00EC5032">
      <w:pPr>
        <w:pStyle w:val="Bodytext20"/>
        <w:numPr>
          <w:ilvl w:val="0"/>
          <w:numId w:val="2"/>
        </w:numPr>
        <w:shd w:val="clear" w:color="auto" w:fill="auto"/>
        <w:tabs>
          <w:tab w:val="left" w:pos="998"/>
        </w:tabs>
        <w:spacing w:before="120" w:after="120" w:line="240" w:lineRule="auto"/>
        <w:ind w:firstLine="720"/>
        <w:jc w:val="both"/>
        <w:rPr>
          <w:sz w:val="28"/>
          <w:szCs w:val="28"/>
        </w:rPr>
      </w:pPr>
      <w:r w:rsidRPr="00A149E5">
        <w:rPr>
          <w:rStyle w:val="Bodytext2"/>
          <w:color w:val="000000"/>
          <w:sz w:val="28"/>
          <w:szCs w:val="28"/>
          <w:lang w:eastAsia="vi-VN"/>
        </w:rPr>
        <w:t>Kết quả kiểm tra khảo sát chất lượng học sinh của người thanh tra.</w:t>
      </w:r>
    </w:p>
    <w:p w:rsidR="00A149E5" w:rsidRPr="00A149E5" w:rsidRDefault="00A149E5" w:rsidP="00EC5032">
      <w:pPr>
        <w:pStyle w:val="Bodytext20"/>
        <w:numPr>
          <w:ilvl w:val="0"/>
          <w:numId w:val="2"/>
        </w:numPr>
        <w:shd w:val="clear" w:color="auto" w:fill="auto"/>
        <w:tabs>
          <w:tab w:val="left" w:pos="942"/>
        </w:tabs>
        <w:spacing w:before="120" w:after="120" w:line="240" w:lineRule="auto"/>
        <w:ind w:firstLine="720"/>
        <w:jc w:val="both"/>
        <w:rPr>
          <w:sz w:val="28"/>
          <w:szCs w:val="28"/>
        </w:rPr>
      </w:pPr>
      <w:r w:rsidRPr="00A149E5">
        <w:rPr>
          <w:rStyle w:val="Bodytext2"/>
          <w:color w:val="000000"/>
          <w:sz w:val="28"/>
          <w:szCs w:val="28"/>
          <w:lang w:eastAsia="vi-VN"/>
        </w:rPr>
        <w:t>Kết quả kiểm tra chất lượng các lớp giáo viên dạy so với chất lượng chung của toàn trường.</w:t>
      </w:r>
    </w:p>
    <w:p w:rsidR="00A149E5" w:rsidRPr="00A149E5" w:rsidRDefault="00C3296A" w:rsidP="00EC5032">
      <w:pPr>
        <w:pStyle w:val="Bodytext20"/>
        <w:shd w:val="clear" w:color="auto" w:fill="auto"/>
        <w:tabs>
          <w:tab w:val="left" w:pos="1133"/>
        </w:tabs>
        <w:spacing w:before="120" w:after="120" w:line="240" w:lineRule="auto"/>
        <w:ind w:left="720" w:firstLine="0"/>
        <w:jc w:val="both"/>
        <w:rPr>
          <w:sz w:val="28"/>
          <w:szCs w:val="28"/>
        </w:rPr>
      </w:pPr>
      <w:r>
        <w:rPr>
          <w:rStyle w:val="Bodytext2"/>
          <w:color w:val="000000"/>
          <w:sz w:val="28"/>
          <w:szCs w:val="28"/>
          <w:lang w:eastAsia="vi-VN"/>
        </w:rPr>
        <w:t xml:space="preserve">d. </w:t>
      </w:r>
      <w:r w:rsidR="00A149E5" w:rsidRPr="00A149E5">
        <w:rPr>
          <w:rStyle w:val="Bodytext2"/>
          <w:color w:val="000000"/>
          <w:sz w:val="28"/>
          <w:szCs w:val="28"/>
          <w:lang w:eastAsia="vi-VN"/>
        </w:rPr>
        <w:t>Việc thực hiện các nhiệm vụ khác</w:t>
      </w:r>
    </w:p>
    <w:p w:rsidR="00A149E5" w:rsidRPr="00A149E5" w:rsidRDefault="00A149E5" w:rsidP="00EC5032">
      <w:pPr>
        <w:pStyle w:val="Bodytext20"/>
        <w:numPr>
          <w:ilvl w:val="1"/>
          <w:numId w:val="9"/>
        </w:numPr>
        <w:shd w:val="clear" w:color="auto" w:fill="auto"/>
        <w:tabs>
          <w:tab w:val="left" w:pos="1302"/>
        </w:tabs>
        <w:spacing w:before="120" w:after="120" w:line="240" w:lineRule="auto"/>
        <w:ind w:firstLine="720"/>
        <w:jc w:val="both"/>
        <w:rPr>
          <w:sz w:val="28"/>
          <w:szCs w:val="28"/>
        </w:rPr>
      </w:pPr>
      <w:r w:rsidRPr="00A149E5">
        <w:rPr>
          <w:rStyle w:val="Bodytext2"/>
          <w:color w:val="000000"/>
          <w:sz w:val="28"/>
          <w:szCs w:val="28"/>
          <w:lang w:eastAsia="vi-VN"/>
        </w:rPr>
        <w:t>Đánh giá xếp loại khi kết thúc kiểm tra</w:t>
      </w:r>
      <w:r w:rsidR="00502AA6">
        <w:rPr>
          <w:rStyle w:val="Bodytext2"/>
          <w:color w:val="000000"/>
          <w:sz w:val="28"/>
          <w:szCs w:val="28"/>
          <w:lang w:eastAsia="vi-VN"/>
        </w:rPr>
        <w:t>:</w:t>
      </w:r>
    </w:p>
    <w:p w:rsidR="00A149E5" w:rsidRPr="00A149E5" w:rsidRDefault="00A149E5" w:rsidP="00EC5032">
      <w:pPr>
        <w:pStyle w:val="Bodytext20"/>
        <w:shd w:val="clear" w:color="auto" w:fill="auto"/>
        <w:spacing w:before="120" w:after="120" w:line="240" w:lineRule="auto"/>
        <w:ind w:firstLine="720"/>
        <w:jc w:val="both"/>
        <w:rPr>
          <w:sz w:val="28"/>
          <w:szCs w:val="28"/>
        </w:rPr>
      </w:pPr>
      <w:r w:rsidRPr="00A149E5">
        <w:rPr>
          <w:rStyle w:val="Bodytext2"/>
          <w:color w:val="000000"/>
          <w:sz w:val="28"/>
          <w:szCs w:val="28"/>
          <w:lang w:eastAsia="vi-VN"/>
        </w:rPr>
        <w:t xml:space="preserve">Áp dụng chuẩn đã ban hành để đánh giá, xếp loại 04 nội dung sau vào một trong bốn loại: </w:t>
      </w:r>
      <w:r w:rsidRPr="00A149E5">
        <w:rPr>
          <w:rStyle w:val="Bodytext212pt1"/>
          <w:color w:val="000000"/>
          <w:sz w:val="28"/>
          <w:szCs w:val="28"/>
          <w:lang w:eastAsia="vi-VN"/>
        </w:rPr>
        <w:t>Tốt,</w:t>
      </w:r>
      <w:r w:rsidRPr="00A149E5">
        <w:rPr>
          <w:rStyle w:val="Bodytext212pt1"/>
          <w:b w:val="0"/>
          <w:color w:val="000000"/>
          <w:sz w:val="28"/>
          <w:szCs w:val="28"/>
          <w:lang w:eastAsia="vi-VN"/>
        </w:rPr>
        <w:t xml:space="preserve"> </w:t>
      </w:r>
      <w:r w:rsidRPr="00A149E5">
        <w:rPr>
          <w:rStyle w:val="Bodytext2"/>
          <w:b/>
          <w:color w:val="000000"/>
          <w:sz w:val="28"/>
          <w:szCs w:val="28"/>
          <w:lang w:eastAsia="vi-VN"/>
        </w:rPr>
        <w:t>khá, đạt yêu cầu và chưa đạt yêu cầu</w:t>
      </w:r>
      <w:r w:rsidRPr="00A149E5">
        <w:rPr>
          <w:rStyle w:val="Bodytext2"/>
          <w:color w:val="000000"/>
          <w:sz w:val="28"/>
          <w:szCs w:val="28"/>
          <w:lang w:eastAsia="vi-VN"/>
        </w:rPr>
        <w:t xml:space="preserve"> (riêng xếp loại giờ dạy thay tốt bằng giỏi).</w:t>
      </w:r>
    </w:p>
    <w:p w:rsidR="00A149E5" w:rsidRPr="00A149E5" w:rsidRDefault="00C3296A" w:rsidP="00EC5032">
      <w:pPr>
        <w:pStyle w:val="Bodytext20"/>
        <w:shd w:val="clear" w:color="auto" w:fill="auto"/>
        <w:tabs>
          <w:tab w:val="left" w:pos="1102"/>
        </w:tabs>
        <w:spacing w:before="120" w:after="120" w:line="240" w:lineRule="auto"/>
        <w:ind w:left="720" w:firstLine="0"/>
        <w:jc w:val="both"/>
        <w:rPr>
          <w:sz w:val="28"/>
          <w:szCs w:val="28"/>
        </w:rPr>
      </w:pPr>
      <w:r>
        <w:rPr>
          <w:rStyle w:val="Bodytext2"/>
          <w:color w:val="000000"/>
          <w:sz w:val="28"/>
          <w:szCs w:val="28"/>
          <w:lang w:eastAsia="vi-VN"/>
        </w:rPr>
        <w:t xml:space="preserve">a. </w:t>
      </w:r>
      <w:r w:rsidR="00A149E5" w:rsidRPr="00A149E5">
        <w:rPr>
          <w:rStyle w:val="Bodytext2"/>
          <w:color w:val="000000"/>
          <w:sz w:val="28"/>
          <w:szCs w:val="28"/>
          <w:lang w:eastAsia="vi-VN"/>
        </w:rPr>
        <w:t>Đánh giá năng lực nghiệp vụ sư phạm</w:t>
      </w:r>
    </w:p>
    <w:p w:rsidR="00A149E5" w:rsidRPr="00A149E5" w:rsidRDefault="00A149E5" w:rsidP="00EC5032">
      <w:pPr>
        <w:pStyle w:val="Bodytext20"/>
        <w:shd w:val="clear" w:color="auto" w:fill="auto"/>
        <w:spacing w:before="120" w:after="120" w:line="240" w:lineRule="auto"/>
        <w:ind w:firstLine="720"/>
        <w:jc w:val="both"/>
        <w:rPr>
          <w:sz w:val="28"/>
          <w:szCs w:val="28"/>
        </w:rPr>
      </w:pPr>
      <w:r w:rsidRPr="00A149E5">
        <w:rPr>
          <w:rStyle w:val="Bodytext212pt1"/>
          <w:b w:val="0"/>
          <w:color w:val="000000"/>
          <w:sz w:val="28"/>
          <w:szCs w:val="28"/>
          <w:lang w:eastAsia="vi-VN"/>
        </w:rPr>
        <w:t xml:space="preserve">Xếp </w:t>
      </w:r>
      <w:r w:rsidRPr="00A149E5">
        <w:rPr>
          <w:rStyle w:val="Bodytext2"/>
          <w:color w:val="000000"/>
          <w:sz w:val="28"/>
          <w:szCs w:val="28"/>
          <w:lang w:eastAsia="vi-VN"/>
        </w:rPr>
        <w:t xml:space="preserve">loại năng lực nghiệp vụ sư phạm của giáo viên căn cứ vào </w:t>
      </w:r>
      <w:r w:rsidRPr="00A149E5">
        <w:rPr>
          <w:rStyle w:val="Bodytext212pt1"/>
          <w:b w:val="0"/>
          <w:color w:val="000000"/>
          <w:sz w:val="28"/>
          <w:szCs w:val="28"/>
          <w:lang w:eastAsia="vi-VN"/>
        </w:rPr>
        <w:t xml:space="preserve">kết </w:t>
      </w:r>
      <w:r w:rsidRPr="00A149E5">
        <w:rPr>
          <w:rStyle w:val="Bodytext2Bold"/>
          <w:b w:val="0"/>
          <w:color w:val="000000"/>
          <w:sz w:val="28"/>
          <w:szCs w:val="28"/>
          <w:lang w:eastAsia="vi-VN"/>
        </w:rPr>
        <w:t>quả xếp loại</w:t>
      </w:r>
      <w:r w:rsidRPr="00A149E5">
        <w:rPr>
          <w:rStyle w:val="Bodytext2Bold"/>
          <w:color w:val="000000"/>
          <w:sz w:val="28"/>
          <w:szCs w:val="28"/>
          <w:lang w:eastAsia="vi-VN"/>
        </w:rPr>
        <w:t xml:space="preserve"> </w:t>
      </w:r>
      <w:r w:rsidRPr="00A149E5">
        <w:rPr>
          <w:rStyle w:val="Bodytext2Bold"/>
          <w:b w:val="0"/>
          <w:color w:val="000000"/>
          <w:sz w:val="28"/>
          <w:szCs w:val="28"/>
          <w:lang w:eastAsia="vi-VN"/>
        </w:rPr>
        <w:t>các giờ dạy</w:t>
      </w:r>
      <w:r w:rsidRPr="00A149E5">
        <w:rPr>
          <w:rStyle w:val="Bodytext2Bold"/>
          <w:color w:val="000000"/>
          <w:sz w:val="28"/>
          <w:szCs w:val="28"/>
          <w:lang w:eastAsia="vi-VN"/>
        </w:rPr>
        <w:t xml:space="preserve"> </w:t>
      </w:r>
      <w:r w:rsidRPr="00A149E5">
        <w:rPr>
          <w:rStyle w:val="Bodytext2"/>
          <w:color w:val="000000"/>
          <w:sz w:val="28"/>
          <w:szCs w:val="28"/>
          <w:lang w:eastAsia="vi-VN"/>
        </w:rPr>
        <w:t>đã được cán bộ kiêm tra dự và rút kinh nghiệm với giáo viên.</w:t>
      </w:r>
    </w:p>
    <w:p w:rsidR="00A149E5" w:rsidRPr="00A149E5" w:rsidRDefault="00A149E5" w:rsidP="00EC5032">
      <w:pPr>
        <w:pStyle w:val="Bodytext20"/>
        <w:numPr>
          <w:ilvl w:val="0"/>
          <w:numId w:val="2"/>
        </w:numPr>
        <w:shd w:val="clear" w:color="auto" w:fill="auto"/>
        <w:tabs>
          <w:tab w:val="left" w:pos="946"/>
        </w:tabs>
        <w:spacing w:before="120" w:after="120" w:line="240" w:lineRule="auto"/>
        <w:ind w:firstLine="720"/>
        <w:jc w:val="both"/>
        <w:rPr>
          <w:sz w:val="28"/>
          <w:szCs w:val="28"/>
        </w:rPr>
      </w:pPr>
      <w:r w:rsidRPr="00A149E5">
        <w:rPr>
          <w:rStyle w:val="Bodytext2"/>
          <w:color w:val="000000"/>
          <w:sz w:val="28"/>
          <w:szCs w:val="28"/>
          <w:lang w:eastAsia="vi-VN"/>
        </w:rPr>
        <w:t>Nếu 2 tiết được xếp chung vào loại nào thì đánh giá chung xếp loại vào loại đó.</w:t>
      </w:r>
    </w:p>
    <w:p w:rsidR="00A149E5" w:rsidRPr="00A149E5" w:rsidRDefault="00A149E5" w:rsidP="00EC5032">
      <w:pPr>
        <w:pStyle w:val="Bodytext20"/>
        <w:numPr>
          <w:ilvl w:val="0"/>
          <w:numId w:val="2"/>
        </w:numPr>
        <w:shd w:val="clear" w:color="auto" w:fill="auto"/>
        <w:tabs>
          <w:tab w:val="left" w:pos="994"/>
        </w:tabs>
        <w:spacing w:before="120" w:after="120" w:line="240" w:lineRule="auto"/>
        <w:ind w:firstLine="720"/>
        <w:jc w:val="both"/>
        <w:rPr>
          <w:sz w:val="28"/>
          <w:szCs w:val="28"/>
        </w:rPr>
      </w:pPr>
      <w:r w:rsidRPr="00A149E5">
        <w:rPr>
          <w:rStyle w:val="Bodytext2"/>
          <w:color w:val="000000"/>
          <w:sz w:val="28"/>
          <w:szCs w:val="28"/>
          <w:lang w:eastAsia="vi-VN"/>
        </w:rPr>
        <w:t>Nếu cách nhau 2 bậc thì xếp loại chung vào giữa hai loại đó.</w:t>
      </w:r>
    </w:p>
    <w:p w:rsidR="00A149E5" w:rsidRPr="00A149E5" w:rsidRDefault="00A149E5" w:rsidP="00EC5032">
      <w:pPr>
        <w:pStyle w:val="Bodytext20"/>
        <w:numPr>
          <w:ilvl w:val="0"/>
          <w:numId w:val="2"/>
        </w:numPr>
        <w:shd w:val="clear" w:color="auto" w:fill="auto"/>
        <w:tabs>
          <w:tab w:val="left" w:pos="955"/>
        </w:tabs>
        <w:spacing w:before="120" w:after="120" w:line="240" w:lineRule="auto"/>
        <w:ind w:firstLine="720"/>
        <w:jc w:val="both"/>
        <w:rPr>
          <w:sz w:val="28"/>
          <w:szCs w:val="28"/>
        </w:rPr>
      </w:pPr>
      <w:r w:rsidRPr="00A149E5">
        <w:rPr>
          <w:rStyle w:val="Bodytext2"/>
          <w:color w:val="000000"/>
          <w:sz w:val="28"/>
          <w:szCs w:val="28"/>
          <w:lang w:eastAsia="vi-VN"/>
        </w:rPr>
        <w:t>Nếu trong 3 tiết có 2 tiết xếp loại giống nhau, tiết còn lại chỉ thấp hơn hoặc cao hơn một bậc, thì xếp loại chung là loại của 2 tiết kia.</w:t>
      </w:r>
    </w:p>
    <w:p w:rsidR="00A149E5" w:rsidRPr="00A149E5" w:rsidRDefault="00A149E5" w:rsidP="00EC5032">
      <w:pPr>
        <w:pStyle w:val="Bodytext20"/>
        <w:numPr>
          <w:ilvl w:val="0"/>
          <w:numId w:val="2"/>
        </w:numPr>
        <w:shd w:val="clear" w:color="auto" w:fill="auto"/>
        <w:tabs>
          <w:tab w:val="left" w:pos="950"/>
        </w:tabs>
        <w:spacing w:before="120" w:after="120" w:line="240" w:lineRule="auto"/>
        <w:ind w:firstLine="720"/>
        <w:jc w:val="both"/>
        <w:rPr>
          <w:sz w:val="28"/>
          <w:szCs w:val="28"/>
        </w:rPr>
      </w:pPr>
      <w:r w:rsidRPr="00A149E5">
        <w:rPr>
          <w:rStyle w:val="Bodytext2"/>
          <w:color w:val="000000"/>
          <w:sz w:val="28"/>
          <w:szCs w:val="28"/>
          <w:lang w:eastAsia="vi-VN"/>
        </w:rPr>
        <w:t>Nếu trong 3 tiết có 2 tiết xếp ngang nhau, tiết còn lại thấp hơn hoặc cao hơn 2 bậc thì xếp loại chung là loại giữa 2 loại đó.</w:t>
      </w:r>
    </w:p>
    <w:p w:rsidR="00A149E5" w:rsidRPr="00A149E5" w:rsidRDefault="00A27FDF" w:rsidP="00EC5032">
      <w:pPr>
        <w:pStyle w:val="Bodytext20"/>
        <w:numPr>
          <w:ilvl w:val="0"/>
          <w:numId w:val="2"/>
        </w:numPr>
        <w:shd w:val="clear" w:color="auto" w:fill="auto"/>
        <w:tabs>
          <w:tab w:val="left" w:pos="994"/>
        </w:tabs>
        <w:spacing w:before="120" w:after="120" w:line="240" w:lineRule="auto"/>
        <w:ind w:firstLine="720"/>
        <w:jc w:val="both"/>
        <w:rPr>
          <w:sz w:val="28"/>
          <w:szCs w:val="28"/>
        </w:rPr>
      </w:pPr>
      <w:r>
        <w:rPr>
          <w:rStyle w:val="Bodytext2"/>
          <w:color w:val="000000"/>
          <w:sz w:val="28"/>
          <w:szCs w:val="28"/>
          <w:lang w:eastAsia="vi-VN"/>
        </w:rPr>
        <w:t xml:space="preserve">Nếu 3 tiết </w:t>
      </w:r>
      <w:r w:rsidR="00A149E5" w:rsidRPr="00A149E5">
        <w:rPr>
          <w:rStyle w:val="Bodytext2"/>
          <w:color w:val="000000"/>
          <w:sz w:val="28"/>
          <w:szCs w:val="28"/>
          <w:lang w:eastAsia="vi-VN"/>
        </w:rPr>
        <w:t xml:space="preserve">vào 3 loại khác nhau thì </w:t>
      </w:r>
      <w:r w:rsidR="00A149E5">
        <w:rPr>
          <w:rStyle w:val="Bodytext2"/>
          <w:color w:val="000000"/>
          <w:sz w:val="28"/>
          <w:szCs w:val="28"/>
          <w:lang w:eastAsia="vi-VN"/>
        </w:rPr>
        <w:t>xếp</w:t>
      </w:r>
      <w:r w:rsidR="00A149E5" w:rsidRPr="00A149E5">
        <w:rPr>
          <w:rStyle w:val="Bodytext2"/>
          <w:color w:val="000000"/>
          <w:sz w:val="28"/>
          <w:szCs w:val="28"/>
          <w:lang w:eastAsia="vi-VN"/>
        </w:rPr>
        <w:t xml:space="preserve"> loại chung vào giữa 2 loại kia.</w:t>
      </w:r>
    </w:p>
    <w:p w:rsidR="00A149E5" w:rsidRPr="00A149E5" w:rsidRDefault="00C3296A" w:rsidP="00EC5032">
      <w:pPr>
        <w:pStyle w:val="Bodytext20"/>
        <w:shd w:val="clear" w:color="auto" w:fill="auto"/>
        <w:tabs>
          <w:tab w:val="left" w:pos="1182"/>
        </w:tabs>
        <w:spacing w:before="120" w:after="120" w:line="240" w:lineRule="auto"/>
        <w:ind w:left="780" w:firstLine="0"/>
        <w:jc w:val="both"/>
        <w:rPr>
          <w:sz w:val="28"/>
          <w:szCs w:val="28"/>
        </w:rPr>
      </w:pPr>
      <w:r>
        <w:rPr>
          <w:rStyle w:val="Bodytext2"/>
          <w:color w:val="000000"/>
          <w:sz w:val="28"/>
          <w:szCs w:val="28"/>
          <w:lang w:eastAsia="vi-VN"/>
        </w:rPr>
        <w:lastRenderedPageBreak/>
        <w:t xml:space="preserve">b. </w:t>
      </w:r>
      <w:r w:rsidR="00A149E5" w:rsidRPr="00A149E5">
        <w:rPr>
          <w:rStyle w:val="Bodytext2"/>
          <w:color w:val="000000"/>
          <w:sz w:val="28"/>
          <w:szCs w:val="28"/>
          <w:lang w:eastAsia="vi-VN"/>
        </w:rPr>
        <w:t>Đánh giá việc thực hiện quy định chuyên môn</w:t>
      </w:r>
    </w:p>
    <w:p w:rsidR="00A149E5" w:rsidRPr="00A149E5" w:rsidRDefault="00A149E5" w:rsidP="00EC5032">
      <w:pPr>
        <w:pStyle w:val="Bodytext50"/>
        <w:shd w:val="clear" w:color="auto" w:fill="auto"/>
        <w:spacing w:before="120" w:after="120" w:line="240" w:lineRule="auto"/>
        <w:ind w:firstLine="780"/>
        <w:rPr>
          <w:sz w:val="28"/>
          <w:szCs w:val="28"/>
        </w:rPr>
      </w:pPr>
      <w:r w:rsidRPr="00A149E5">
        <w:rPr>
          <w:rStyle w:val="Bodytext5NotBold"/>
          <w:b w:val="0"/>
          <w:bCs w:val="0"/>
          <w:color w:val="000000"/>
          <w:sz w:val="28"/>
          <w:szCs w:val="28"/>
          <w:lang w:eastAsia="vi-VN"/>
        </w:rPr>
        <w:t xml:space="preserve">Đánh giá chung việc thực hiện quy định chuyên môn xếp vào loại nào thì 03 yêu cầu </w:t>
      </w:r>
      <w:r w:rsidRPr="00A149E5">
        <w:rPr>
          <w:rStyle w:val="Bodytext5"/>
          <w:b/>
          <w:bCs/>
          <w:color w:val="000000"/>
          <w:sz w:val="28"/>
          <w:szCs w:val="28"/>
          <w:lang w:eastAsia="vi-VN"/>
        </w:rPr>
        <w:t xml:space="preserve">"thực hiện chương trình, kế hoạch giảng dạy, giáo dục; soạn bài, chuẩn bị đồ dùng dạy học theo quy định; kiểm tra học sinh và chấm bài theo quy định </w:t>
      </w:r>
      <w:r w:rsidRPr="00A149E5">
        <w:rPr>
          <w:rStyle w:val="Bodytext5NotBold"/>
          <w:b w:val="0"/>
          <w:bCs w:val="0"/>
          <w:color w:val="000000"/>
          <w:sz w:val="28"/>
          <w:szCs w:val="28"/>
          <w:lang w:eastAsia="vi-VN"/>
        </w:rPr>
        <w:t xml:space="preserve">” phải đạt loại đó trở lên, </w:t>
      </w:r>
      <w:r w:rsidRPr="00A149E5">
        <w:rPr>
          <w:rStyle w:val="Bodytext5"/>
          <w:b/>
          <w:bCs/>
          <w:color w:val="000000"/>
          <w:sz w:val="28"/>
          <w:szCs w:val="28"/>
          <w:lang w:eastAsia="vi-VN"/>
        </w:rPr>
        <w:t xml:space="preserve">04 </w:t>
      </w:r>
      <w:r w:rsidRPr="00A149E5">
        <w:rPr>
          <w:rStyle w:val="Bodytext5NotBold"/>
          <w:b w:val="0"/>
          <w:bCs w:val="0"/>
          <w:color w:val="000000"/>
          <w:sz w:val="28"/>
          <w:szCs w:val="28"/>
          <w:lang w:eastAsia="vi-VN"/>
        </w:rPr>
        <w:t xml:space="preserve">yêu cầu còn lại có thể thấp hơn </w:t>
      </w:r>
      <w:r w:rsidRPr="00A149E5">
        <w:rPr>
          <w:rStyle w:val="Bodytext5"/>
          <w:b/>
          <w:bCs/>
          <w:color w:val="000000"/>
          <w:sz w:val="28"/>
          <w:szCs w:val="28"/>
          <w:lang w:eastAsia="vi-VN"/>
        </w:rPr>
        <w:t xml:space="preserve">1 </w:t>
      </w:r>
      <w:r w:rsidRPr="00A149E5">
        <w:rPr>
          <w:rStyle w:val="Bodytext5NotBold"/>
          <w:b w:val="0"/>
          <w:bCs w:val="0"/>
          <w:color w:val="000000"/>
          <w:sz w:val="28"/>
          <w:szCs w:val="28"/>
          <w:lang w:eastAsia="vi-VN"/>
        </w:rPr>
        <w:t>bậc.</w:t>
      </w:r>
    </w:p>
    <w:p w:rsidR="00A149E5" w:rsidRPr="00A149E5" w:rsidRDefault="00C3296A" w:rsidP="00EC5032">
      <w:pPr>
        <w:pStyle w:val="Bodytext20"/>
        <w:shd w:val="clear" w:color="auto" w:fill="auto"/>
        <w:tabs>
          <w:tab w:val="left" w:pos="1182"/>
        </w:tabs>
        <w:spacing w:before="120" w:after="120" w:line="240" w:lineRule="auto"/>
        <w:ind w:left="780" w:firstLine="0"/>
        <w:jc w:val="both"/>
        <w:rPr>
          <w:sz w:val="28"/>
          <w:szCs w:val="28"/>
        </w:rPr>
      </w:pPr>
      <w:r>
        <w:rPr>
          <w:rStyle w:val="Bodytext2"/>
          <w:color w:val="000000"/>
          <w:sz w:val="28"/>
          <w:szCs w:val="28"/>
          <w:lang w:eastAsia="vi-VN"/>
        </w:rPr>
        <w:t xml:space="preserve">c. </w:t>
      </w:r>
      <w:r w:rsidR="00A149E5" w:rsidRPr="00A149E5">
        <w:rPr>
          <w:rStyle w:val="Bodytext2"/>
          <w:color w:val="000000"/>
          <w:sz w:val="28"/>
          <w:szCs w:val="28"/>
          <w:lang w:eastAsia="vi-VN"/>
        </w:rPr>
        <w:t>Đánh giá kết quả giảng dạy</w:t>
      </w:r>
    </w:p>
    <w:p w:rsidR="00A149E5" w:rsidRPr="00A149E5" w:rsidRDefault="00A149E5" w:rsidP="00EC5032">
      <w:pPr>
        <w:pStyle w:val="Bodytext20"/>
        <w:shd w:val="clear" w:color="auto" w:fill="auto"/>
        <w:spacing w:before="120" w:after="120" w:line="240" w:lineRule="auto"/>
        <w:ind w:firstLine="780"/>
        <w:jc w:val="both"/>
        <w:rPr>
          <w:sz w:val="28"/>
          <w:szCs w:val="28"/>
        </w:rPr>
      </w:pPr>
      <w:r w:rsidRPr="00A149E5">
        <w:rPr>
          <w:rStyle w:val="Bodytext2"/>
          <w:color w:val="000000"/>
          <w:sz w:val="28"/>
          <w:szCs w:val="28"/>
          <w:lang w:eastAsia="vi-VN"/>
        </w:rPr>
        <w:t xml:space="preserve">Việc đánh giá kết quả giảng dạy thông qua đánh giá kết quả học tập của học sinh, căn cử vào điểm kiểm tra hoặc kết quả đánh giá băng nhận xét từng môn học của giáo viên, kết quả kiểm </w:t>
      </w:r>
      <w:r>
        <w:rPr>
          <w:rStyle w:val="Bodytext2"/>
          <w:color w:val="000000"/>
          <w:sz w:val="28"/>
          <w:szCs w:val="28"/>
          <w:lang w:eastAsia="vi-VN"/>
        </w:rPr>
        <w:t>tra</w:t>
      </w:r>
      <w:r w:rsidRPr="00A149E5">
        <w:rPr>
          <w:rStyle w:val="Bodytext2"/>
          <w:color w:val="000000"/>
          <w:sz w:val="28"/>
          <w:szCs w:val="28"/>
          <w:lang w:eastAsia="vi-VN"/>
        </w:rPr>
        <w:t xml:space="preserve"> khảo sát của cán bộ kiêm tra, so sánh với năm học trước và chất lượng chung toàn trường; đánh giá kết quả giảng dạy thông qua dự giờ thăm lớp.</w:t>
      </w:r>
    </w:p>
    <w:p w:rsidR="00A149E5" w:rsidRPr="00A149E5" w:rsidRDefault="00C3296A" w:rsidP="00EC5032">
      <w:pPr>
        <w:pStyle w:val="Bodytext20"/>
        <w:shd w:val="clear" w:color="auto" w:fill="auto"/>
        <w:tabs>
          <w:tab w:val="left" w:pos="1182"/>
        </w:tabs>
        <w:spacing w:before="120" w:after="120" w:line="240" w:lineRule="auto"/>
        <w:ind w:left="780" w:firstLine="0"/>
        <w:jc w:val="both"/>
        <w:rPr>
          <w:sz w:val="28"/>
          <w:szCs w:val="28"/>
        </w:rPr>
      </w:pPr>
      <w:r>
        <w:rPr>
          <w:rStyle w:val="Bodytext2"/>
          <w:color w:val="000000"/>
          <w:sz w:val="28"/>
          <w:szCs w:val="28"/>
          <w:lang w:eastAsia="vi-VN"/>
        </w:rPr>
        <w:t xml:space="preserve">d. </w:t>
      </w:r>
      <w:r w:rsidR="00A149E5" w:rsidRPr="00A149E5">
        <w:rPr>
          <w:rStyle w:val="Bodytext2"/>
          <w:color w:val="000000"/>
          <w:sz w:val="28"/>
          <w:szCs w:val="28"/>
          <w:lang w:eastAsia="vi-VN"/>
        </w:rPr>
        <w:t>Đánh giá việc thực hiện các nhiệm vụ khác</w:t>
      </w:r>
    </w:p>
    <w:p w:rsidR="00A149E5" w:rsidRPr="00A149E5" w:rsidRDefault="00A149E5" w:rsidP="00EC5032">
      <w:pPr>
        <w:pStyle w:val="Bodytext20"/>
        <w:numPr>
          <w:ilvl w:val="0"/>
          <w:numId w:val="2"/>
        </w:numPr>
        <w:shd w:val="clear" w:color="auto" w:fill="auto"/>
        <w:tabs>
          <w:tab w:val="left" w:pos="1056"/>
        </w:tabs>
        <w:spacing w:before="120" w:after="120" w:line="240" w:lineRule="auto"/>
        <w:ind w:firstLine="780"/>
        <w:jc w:val="both"/>
        <w:rPr>
          <w:sz w:val="28"/>
          <w:szCs w:val="28"/>
        </w:rPr>
      </w:pPr>
      <w:r w:rsidRPr="00A149E5">
        <w:rPr>
          <w:rStyle w:val="Bodytext2"/>
          <w:color w:val="000000"/>
          <w:sz w:val="28"/>
          <w:szCs w:val="28"/>
          <w:lang w:eastAsia="vi-VN"/>
        </w:rPr>
        <w:t>Công tác chủ nhiệ</w:t>
      </w:r>
      <w:r w:rsidR="00F114C1">
        <w:rPr>
          <w:rStyle w:val="Bodytext2"/>
          <w:color w:val="000000"/>
          <w:sz w:val="28"/>
          <w:szCs w:val="28"/>
          <w:lang w:eastAsia="vi-VN"/>
        </w:rPr>
        <w:t>m</w:t>
      </w:r>
      <w:r w:rsidRPr="00A149E5">
        <w:rPr>
          <w:rStyle w:val="Bodytext2"/>
          <w:color w:val="000000"/>
          <w:sz w:val="28"/>
          <w:szCs w:val="28"/>
          <w:lang w:eastAsia="vi-VN"/>
        </w:rPr>
        <w:t>.</w:t>
      </w:r>
    </w:p>
    <w:p w:rsidR="00A149E5" w:rsidRPr="00A149E5" w:rsidRDefault="00A149E5" w:rsidP="00EC5032">
      <w:pPr>
        <w:pStyle w:val="Bodytext20"/>
        <w:numPr>
          <w:ilvl w:val="0"/>
          <w:numId w:val="2"/>
        </w:numPr>
        <w:shd w:val="clear" w:color="auto" w:fill="auto"/>
        <w:tabs>
          <w:tab w:val="left" w:pos="1056"/>
        </w:tabs>
        <w:spacing w:before="120" w:after="120" w:line="240" w:lineRule="auto"/>
        <w:ind w:firstLine="780"/>
        <w:jc w:val="both"/>
        <w:rPr>
          <w:sz w:val="28"/>
          <w:szCs w:val="28"/>
        </w:rPr>
      </w:pPr>
      <w:r w:rsidRPr="00A149E5">
        <w:rPr>
          <w:rStyle w:val="Bodytext2"/>
          <w:color w:val="000000"/>
          <w:sz w:val="28"/>
          <w:szCs w:val="28"/>
          <w:lang w:eastAsia="vi-VN"/>
        </w:rPr>
        <w:t>Thực hiện các công tác khác do trường phân công.</w:t>
      </w:r>
    </w:p>
    <w:p w:rsidR="00A149E5" w:rsidRPr="00A149E5" w:rsidRDefault="00A149E5" w:rsidP="00EC5032">
      <w:pPr>
        <w:pStyle w:val="Bodytext50"/>
        <w:shd w:val="clear" w:color="auto" w:fill="auto"/>
        <w:spacing w:before="120" w:after="120" w:line="240" w:lineRule="auto"/>
        <w:ind w:firstLine="780"/>
        <w:rPr>
          <w:sz w:val="28"/>
          <w:szCs w:val="28"/>
        </w:rPr>
      </w:pPr>
      <w:r w:rsidRPr="00A149E5">
        <w:rPr>
          <w:rStyle w:val="Bodytext5"/>
          <w:b/>
          <w:bCs/>
          <w:color w:val="000000"/>
          <w:sz w:val="28"/>
          <w:szCs w:val="28"/>
          <w:lang w:eastAsia="vi-VN"/>
        </w:rPr>
        <w:t>* Đánh giá chung và xếp loại giáo viên khi kết thúc kiểm tra</w:t>
      </w:r>
    </w:p>
    <w:p w:rsidR="00A149E5" w:rsidRPr="00A149E5" w:rsidRDefault="00A149E5" w:rsidP="00EC5032">
      <w:pPr>
        <w:pStyle w:val="Bodytext20"/>
        <w:numPr>
          <w:ilvl w:val="0"/>
          <w:numId w:val="2"/>
        </w:numPr>
        <w:shd w:val="clear" w:color="auto" w:fill="auto"/>
        <w:tabs>
          <w:tab w:val="left" w:pos="1056"/>
        </w:tabs>
        <w:spacing w:before="120" w:after="120" w:line="240" w:lineRule="auto"/>
        <w:ind w:firstLine="780"/>
        <w:jc w:val="both"/>
        <w:rPr>
          <w:sz w:val="28"/>
          <w:szCs w:val="28"/>
        </w:rPr>
      </w:pPr>
      <w:r w:rsidRPr="00A149E5">
        <w:rPr>
          <w:rStyle w:val="Bodytext2"/>
          <w:color w:val="000000"/>
          <w:sz w:val="28"/>
          <w:szCs w:val="28"/>
          <w:lang w:eastAsia="vi-VN"/>
        </w:rPr>
        <w:t>Nguyên tắc đánh giá: Căn cứ 4 nội dung kiểm tra.</w:t>
      </w:r>
    </w:p>
    <w:p w:rsidR="00A149E5" w:rsidRPr="00A149E5" w:rsidRDefault="00A149E5" w:rsidP="00EC5032">
      <w:pPr>
        <w:pStyle w:val="Bodytext20"/>
        <w:numPr>
          <w:ilvl w:val="0"/>
          <w:numId w:val="2"/>
        </w:numPr>
        <w:shd w:val="clear" w:color="auto" w:fill="auto"/>
        <w:tabs>
          <w:tab w:val="left" w:pos="986"/>
        </w:tabs>
        <w:spacing w:before="120" w:after="120" w:line="240" w:lineRule="auto"/>
        <w:ind w:firstLine="780"/>
        <w:jc w:val="both"/>
        <w:rPr>
          <w:sz w:val="28"/>
          <w:szCs w:val="28"/>
        </w:rPr>
      </w:pPr>
      <w:r w:rsidRPr="00A149E5">
        <w:rPr>
          <w:rStyle w:val="Bodytext2"/>
          <w:color w:val="000000"/>
          <w:sz w:val="28"/>
          <w:szCs w:val="28"/>
          <w:lang w:eastAsia="vi-VN"/>
        </w:rPr>
        <w:t>Giáo viên được xếp loại nào thì cả hai nội dung 1 (</w:t>
      </w:r>
      <w:r w:rsidRPr="00A149E5">
        <w:rPr>
          <w:rStyle w:val="Bodytext2Italic"/>
          <w:color w:val="000000"/>
          <w:sz w:val="28"/>
          <w:szCs w:val="28"/>
          <w:lang w:eastAsia="vi-VN"/>
        </w:rPr>
        <w:t>nghiệp vụ sư phạm</w:t>
      </w:r>
      <w:r w:rsidRPr="00A149E5">
        <w:rPr>
          <w:rStyle w:val="Bodytext212pt"/>
          <w:color w:val="000000"/>
          <w:sz w:val="28"/>
          <w:szCs w:val="28"/>
          <w:lang w:eastAsia="vi-VN"/>
        </w:rPr>
        <w:t xml:space="preserve">) </w:t>
      </w:r>
      <w:r w:rsidRPr="00A149E5">
        <w:rPr>
          <w:rStyle w:val="Bodytext2"/>
          <w:color w:val="000000"/>
          <w:sz w:val="28"/>
          <w:szCs w:val="28"/>
          <w:lang w:eastAsia="vi-VN"/>
        </w:rPr>
        <w:t xml:space="preserve">và nội dung 2 </w:t>
      </w:r>
      <w:r w:rsidRPr="00A149E5">
        <w:rPr>
          <w:rStyle w:val="Bodytext2Italic"/>
          <w:color w:val="000000"/>
          <w:sz w:val="28"/>
          <w:szCs w:val="28"/>
          <w:lang w:eastAsia="vi-VN"/>
        </w:rPr>
        <w:t>(thực hiện quy chế</w:t>
      </w:r>
      <w:r w:rsidRPr="00A149E5">
        <w:rPr>
          <w:rStyle w:val="Bodytext2"/>
          <w:color w:val="000000"/>
          <w:sz w:val="28"/>
          <w:szCs w:val="28"/>
          <w:lang w:eastAsia="vi-VN"/>
        </w:rPr>
        <w:t xml:space="preserve">) đều phải được xếp từ loại đó trở lên. Nội dung 3 </w:t>
      </w:r>
      <w:r w:rsidRPr="00A149E5">
        <w:rPr>
          <w:rStyle w:val="Bodytext2Italic"/>
          <w:color w:val="000000"/>
          <w:sz w:val="28"/>
          <w:szCs w:val="28"/>
          <w:lang w:eastAsia="vi-VN"/>
        </w:rPr>
        <w:t>(kết quả giảng dạy</w:t>
      </w:r>
      <w:r w:rsidRPr="00A149E5">
        <w:rPr>
          <w:rStyle w:val="Bodytext2"/>
          <w:color w:val="000000"/>
          <w:sz w:val="28"/>
          <w:szCs w:val="28"/>
          <w:lang w:eastAsia="vi-VN"/>
        </w:rPr>
        <w:t xml:space="preserve">) và nội dung 4 </w:t>
      </w:r>
      <w:r w:rsidRPr="00A149E5">
        <w:rPr>
          <w:rStyle w:val="Bodytext2Italic"/>
          <w:color w:val="000000"/>
          <w:sz w:val="28"/>
          <w:szCs w:val="28"/>
          <w:lang w:eastAsia="vi-VN"/>
        </w:rPr>
        <w:t>(thực hiện các nhiệm vụ khác</w:t>
      </w:r>
      <w:r w:rsidRPr="00A149E5">
        <w:rPr>
          <w:rStyle w:val="Bodytext2"/>
          <w:color w:val="000000"/>
          <w:sz w:val="28"/>
          <w:szCs w:val="28"/>
          <w:lang w:eastAsia="vi-VN"/>
        </w:rPr>
        <w:t>) có thể thấp hơn một bậc.</w:t>
      </w:r>
    </w:p>
    <w:p w:rsidR="00A149E5" w:rsidRPr="00A149E5" w:rsidRDefault="00A149E5" w:rsidP="00EC5032">
      <w:pPr>
        <w:pStyle w:val="Bodytext50"/>
        <w:numPr>
          <w:ilvl w:val="0"/>
          <w:numId w:val="9"/>
        </w:numPr>
        <w:shd w:val="clear" w:color="auto" w:fill="auto"/>
        <w:tabs>
          <w:tab w:val="left" w:pos="1157"/>
        </w:tabs>
        <w:spacing w:before="120" w:after="120" w:line="240" w:lineRule="auto"/>
        <w:ind w:firstLine="780"/>
        <w:rPr>
          <w:sz w:val="28"/>
          <w:szCs w:val="28"/>
        </w:rPr>
      </w:pPr>
      <w:r w:rsidRPr="00A149E5">
        <w:rPr>
          <w:rStyle w:val="Bodytext5"/>
          <w:b/>
          <w:bCs/>
          <w:color w:val="000000"/>
          <w:sz w:val="28"/>
          <w:szCs w:val="28"/>
          <w:lang w:eastAsia="vi-VN"/>
        </w:rPr>
        <w:t>Kiểm tra lớp học và học sinh</w:t>
      </w:r>
    </w:p>
    <w:p w:rsidR="00A149E5" w:rsidRPr="00A149E5" w:rsidRDefault="00A149E5" w:rsidP="00EC5032">
      <w:pPr>
        <w:pStyle w:val="Bodytext20"/>
        <w:shd w:val="clear" w:color="auto" w:fill="auto"/>
        <w:spacing w:before="120" w:after="120" w:line="240" w:lineRule="auto"/>
        <w:ind w:firstLine="780"/>
        <w:jc w:val="both"/>
        <w:rPr>
          <w:sz w:val="28"/>
          <w:szCs w:val="28"/>
        </w:rPr>
      </w:pPr>
      <w:r w:rsidRPr="00A149E5">
        <w:rPr>
          <w:rStyle w:val="Bodytext2"/>
          <w:color w:val="000000"/>
          <w:sz w:val="28"/>
          <w:szCs w:val="28"/>
          <w:lang w:eastAsia="vi-VN"/>
        </w:rPr>
        <w:t>Có thể kiểm tra toàn diện một lớp hoặc kiểm tra một vấn đề nhằm rút ra kinh nghiệm công tác chủ nhiệm lớp, việc giảng dạy của giáo viên, phát hiện tình hình học sinh. Đặc biệt là các lớ</w:t>
      </w:r>
      <w:r w:rsidR="00A27FDF">
        <w:rPr>
          <w:rStyle w:val="Bodytext2"/>
          <w:color w:val="000000"/>
          <w:sz w:val="28"/>
          <w:szCs w:val="28"/>
          <w:lang w:eastAsia="vi-VN"/>
        </w:rPr>
        <w:t>p</w:t>
      </w:r>
      <w:r w:rsidRPr="00A149E5">
        <w:rPr>
          <w:rStyle w:val="Bodytext2"/>
          <w:color w:val="000000"/>
          <w:sz w:val="28"/>
          <w:szCs w:val="28"/>
          <w:lang w:eastAsia="vi-VN"/>
        </w:rPr>
        <w:t xml:space="preserve"> có dấu hiệu đi xuống trong phong trào thi đua, các học sinh có biểu hiện vi phạm nội quy trường lớp.</w:t>
      </w:r>
    </w:p>
    <w:p w:rsidR="00362682" w:rsidRDefault="00F77212" w:rsidP="00EC5032">
      <w:pPr>
        <w:spacing w:before="120" w:after="120"/>
        <w:jc w:val="both"/>
        <w:outlineLvl w:val="0"/>
        <w:rPr>
          <w:b/>
        </w:rPr>
      </w:pPr>
      <w:r>
        <w:rPr>
          <w:b/>
        </w:rPr>
        <w:tab/>
      </w:r>
      <w:r w:rsidR="00362682">
        <w:rPr>
          <w:b/>
        </w:rPr>
        <w:t>V. Chương trình kiểm tra nội bộ cụ thể</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551"/>
        <w:gridCol w:w="1559"/>
      </w:tblGrid>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523CFD" w:rsidRDefault="00362682" w:rsidP="003E6A18">
            <w:pPr>
              <w:jc w:val="center"/>
              <w:rPr>
                <w:b/>
              </w:rPr>
            </w:pPr>
            <w:r w:rsidRPr="00523CFD">
              <w:rPr>
                <w:b/>
                <w:bCs/>
              </w:rPr>
              <w:t>Thời gian</w:t>
            </w:r>
          </w:p>
        </w:tc>
        <w:tc>
          <w:tcPr>
            <w:tcW w:w="3544" w:type="dxa"/>
            <w:tcBorders>
              <w:top w:val="single" w:sz="4" w:space="0" w:color="auto"/>
              <w:left w:val="single" w:sz="4" w:space="0" w:color="auto"/>
              <w:bottom w:val="single" w:sz="4" w:space="0" w:color="auto"/>
              <w:right w:val="single" w:sz="4" w:space="0" w:color="auto"/>
            </w:tcBorders>
          </w:tcPr>
          <w:p w:rsidR="00362682" w:rsidRPr="00523CFD" w:rsidRDefault="00362682" w:rsidP="003E6A18">
            <w:pPr>
              <w:jc w:val="center"/>
              <w:rPr>
                <w:b/>
              </w:rPr>
            </w:pPr>
            <w:r w:rsidRPr="00523CFD">
              <w:rPr>
                <w:b/>
                <w:bCs/>
              </w:rPr>
              <w:t>Nội dung kiểm tra</w:t>
            </w:r>
          </w:p>
        </w:tc>
        <w:tc>
          <w:tcPr>
            <w:tcW w:w="2551" w:type="dxa"/>
            <w:tcBorders>
              <w:top w:val="single" w:sz="4" w:space="0" w:color="auto"/>
              <w:left w:val="single" w:sz="4" w:space="0" w:color="auto"/>
              <w:bottom w:val="single" w:sz="4" w:space="0" w:color="auto"/>
              <w:right w:val="single" w:sz="4" w:space="0" w:color="auto"/>
            </w:tcBorders>
          </w:tcPr>
          <w:p w:rsidR="00362682" w:rsidRPr="00523CFD" w:rsidRDefault="00362682" w:rsidP="003E6A18">
            <w:pPr>
              <w:jc w:val="center"/>
              <w:rPr>
                <w:b/>
              </w:rPr>
            </w:pPr>
            <w:r w:rsidRPr="00523CFD">
              <w:rPr>
                <w:b/>
                <w:bCs/>
              </w:rPr>
              <w:t>Đối tượng kiểm tra</w:t>
            </w:r>
          </w:p>
        </w:tc>
        <w:tc>
          <w:tcPr>
            <w:tcW w:w="1559" w:type="dxa"/>
            <w:tcBorders>
              <w:top w:val="single" w:sz="4" w:space="0" w:color="auto"/>
              <w:left w:val="single" w:sz="4" w:space="0" w:color="auto"/>
              <w:bottom w:val="single" w:sz="4" w:space="0" w:color="auto"/>
              <w:right w:val="single" w:sz="4" w:space="0" w:color="auto"/>
            </w:tcBorders>
          </w:tcPr>
          <w:p w:rsidR="00362682" w:rsidRPr="00523CFD" w:rsidRDefault="00362682" w:rsidP="003E6A18">
            <w:pPr>
              <w:jc w:val="center"/>
              <w:rPr>
                <w:b/>
              </w:rPr>
            </w:pPr>
            <w:r>
              <w:rPr>
                <w:b/>
              </w:rPr>
              <w:t>Phân công</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 9/2017</w:t>
            </w:r>
          </w:p>
        </w:tc>
        <w:tc>
          <w:tcPr>
            <w:tcW w:w="3544" w:type="dxa"/>
            <w:tcBorders>
              <w:top w:val="single" w:sz="4" w:space="0" w:color="auto"/>
              <w:left w:val="single" w:sz="4" w:space="0" w:color="auto"/>
              <w:bottom w:val="single" w:sz="4" w:space="0" w:color="auto"/>
              <w:right w:val="single" w:sz="4" w:space="0" w:color="auto"/>
            </w:tcBorders>
          </w:tcPr>
          <w:p w:rsidR="0059626E" w:rsidRDefault="00362682" w:rsidP="0059626E">
            <w:pPr>
              <w:tabs>
                <w:tab w:val="left" w:pos="180"/>
              </w:tabs>
              <w:rPr>
                <w:color w:val="000000"/>
                <w:shd w:val="clear" w:color="auto" w:fill="FFFFFF"/>
                <w:lang w:val="fr-FR"/>
              </w:rPr>
            </w:pPr>
            <w:r w:rsidRPr="00D32E1D">
              <w:rPr>
                <w:color w:val="000000"/>
                <w:shd w:val="clear" w:color="auto" w:fill="FFFFFF"/>
                <w:lang w:val="fr-FR"/>
              </w:rPr>
              <w:t xml:space="preserve">- Kiểm tra về công tác tuyển sinh </w:t>
            </w:r>
            <w:r w:rsidR="0059626E">
              <w:rPr>
                <w:color w:val="000000"/>
                <w:shd w:val="clear" w:color="auto" w:fill="FFFFFF"/>
                <w:lang w:val="fr-FR"/>
              </w:rPr>
              <w:t xml:space="preserve">, </w:t>
            </w:r>
            <w:r w:rsidR="0059626E" w:rsidRPr="0059626E">
              <w:rPr>
                <w:color w:val="000000"/>
              </w:rPr>
              <w:t>Đội ngũ C</w:t>
            </w:r>
            <w:r w:rsidR="0059626E">
              <w:rPr>
                <w:color w:val="000000"/>
              </w:rPr>
              <w:t>B,</w:t>
            </w:r>
            <w:r w:rsidR="0059626E" w:rsidRPr="0059626E">
              <w:rPr>
                <w:color w:val="000000"/>
              </w:rPr>
              <w:t>GV</w:t>
            </w:r>
            <w:r w:rsidR="0059626E">
              <w:rPr>
                <w:color w:val="000000"/>
              </w:rPr>
              <w:t>,</w:t>
            </w:r>
            <w:r w:rsidR="0059626E" w:rsidRPr="0059626E">
              <w:rPr>
                <w:color w:val="000000"/>
              </w:rPr>
              <w:t>NV</w:t>
            </w:r>
            <w:r w:rsidRPr="0059626E">
              <w:rPr>
                <w:color w:val="000000"/>
                <w:shd w:val="clear" w:color="auto" w:fill="FFFFFF"/>
                <w:lang w:val="fr-FR"/>
              </w:rPr>
              <w:t>.</w:t>
            </w:r>
          </w:p>
          <w:p w:rsidR="00362682" w:rsidRPr="0059626E" w:rsidRDefault="00362682" w:rsidP="0059626E">
            <w:pPr>
              <w:tabs>
                <w:tab w:val="left" w:pos="180"/>
              </w:tabs>
              <w:ind w:right="-108" w:hanging="108"/>
              <w:rPr>
                <w:color w:val="000000"/>
                <w:shd w:val="clear" w:color="auto" w:fill="FFFFFF"/>
                <w:lang w:val="fr-FR"/>
              </w:rPr>
            </w:pPr>
            <w:r w:rsidRPr="00D32E1D">
              <w:rPr>
                <w:color w:val="000000"/>
                <w:shd w:val="clear" w:color="auto" w:fill="FFFFFF"/>
                <w:lang w:val="fr-FR"/>
              </w:rPr>
              <w:t xml:space="preserve">- </w:t>
            </w:r>
            <w:r w:rsidR="0059626E" w:rsidRPr="0059626E">
              <w:t xml:space="preserve">Kiểm tra </w:t>
            </w:r>
            <w:r w:rsidR="0059626E">
              <w:rPr>
                <w:color w:val="000000"/>
              </w:rPr>
              <w:t xml:space="preserve">CSVC </w:t>
            </w:r>
            <w:r w:rsidR="0059626E" w:rsidRPr="0059626E">
              <w:rPr>
                <w:color w:val="000000"/>
              </w:rPr>
              <w:t>dạy và học, VSMT xanh – sạch – đẹp.</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8756BB" w:rsidP="003E6A18">
            <w:pPr>
              <w:rPr>
                <w:bCs/>
              </w:rPr>
            </w:pPr>
            <w:r>
              <w:rPr>
                <w:bCs/>
              </w:rPr>
              <w:t>- BGH</w:t>
            </w:r>
          </w:p>
          <w:p w:rsidR="00362682" w:rsidRPr="00D32E1D" w:rsidRDefault="00362682" w:rsidP="003E6A18">
            <w:pPr>
              <w:rPr>
                <w:bCs/>
              </w:rPr>
            </w:pPr>
          </w:p>
          <w:p w:rsidR="00362682" w:rsidRPr="00D32E1D" w:rsidRDefault="00362682" w:rsidP="008756BB">
            <w:pPr>
              <w:rPr>
                <w:bCs/>
              </w:rPr>
            </w:pPr>
            <w:r w:rsidRPr="00D32E1D">
              <w:rPr>
                <w:bCs/>
              </w:rPr>
              <w:t xml:space="preserve">- </w:t>
            </w:r>
            <w:r w:rsidR="008756BB">
              <w:rPr>
                <w:bCs/>
              </w:rPr>
              <w:t>BGH</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 xml:space="preserve">Tổ </w:t>
            </w:r>
            <w:r w:rsidR="008756BB">
              <w:rPr>
                <w:bCs/>
              </w:rPr>
              <w:t>2</w:t>
            </w:r>
          </w:p>
          <w:p w:rsidR="00362682" w:rsidRPr="00D32E1D" w:rsidRDefault="00362682" w:rsidP="003E6A18">
            <w:pPr>
              <w:jc w:val="both"/>
              <w:rPr>
                <w:bCs/>
              </w:rPr>
            </w:pPr>
          </w:p>
          <w:p w:rsidR="00362682" w:rsidRPr="00D32E1D" w:rsidRDefault="00362682" w:rsidP="008756BB">
            <w:pPr>
              <w:jc w:val="both"/>
              <w:rPr>
                <w:bCs/>
              </w:rPr>
            </w:pPr>
            <w:r w:rsidRPr="00D32E1D">
              <w:rPr>
                <w:bCs/>
              </w:rPr>
              <w:t xml:space="preserve">Tổ </w:t>
            </w:r>
            <w:r w:rsidR="008756BB">
              <w:rPr>
                <w:bCs/>
              </w:rPr>
              <w:t>1</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 10/2017</w:t>
            </w:r>
          </w:p>
        </w:tc>
        <w:tc>
          <w:tcPr>
            <w:tcW w:w="3544" w:type="dxa"/>
            <w:tcBorders>
              <w:top w:val="single" w:sz="4" w:space="0" w:color="auto"/>
              <w:left w:val="single" w:sz="4" w:space="0" w:color="auto"/>
              <w:bottom w:val="single" w:sz="4" w:space="0" w:color="auto"/>
              <w:right w:val="single" w:sz="4" w:space="0" w:color="auto"/>
            </w:tcBorders>
          </w:tcPr>
          <w:p w:rsidR="00D32E1D" w:rsidRDefault="00362682" w:rsidP="003E6A18">
            <w:pPr>
              <w:jc w:val="both"/>
              <w:rPr>
                <w:bCs/>
                <w:color w:val="000000"/>
                <w:lang w:val="fr-FR"/>
              </w:rPr>
            </w:pPr>
            <w:r w:rsidRPr="00D32E1D">
              <w:rPr>
                <w:color w:val="000000"/>
                <w:lang w:val="fr-FR"/>
              </w:rPr>
              <w:t>- Kiểm tra việc thực hiện quy định về dạy thêm, học thêm.</w:t>
            </w:r>
            <w:r w:rsidRPr="00D32E1D">
              <w:rPr>
                <w:bCs/>
                <w:color w:val="000000"/>
                <w:lang w:val="fr-FR"/>
              </w:rPr>
              <w:t xml:space="preserve"> </w:t>
            </w:r>
          </w:p>
          <w:p w:rsidR="00362682" w:rsidRPr="00D32E1D" w:rsidRDefault="00D32E1D" w:rsidP="003E6A18">
            <w:pPr>
              <w:jc w:val="both"/>
              <w:rPr>
                <w:color w:val="000000"/>
                <w:lang w:val="fr-FR"/>
              </w:rPr>
            </w:pPr>
            <w:r>
              <w:rPr>
                <w:bCs/>
                <w:color w:val="000000"/>
                <w:lang w:val="fr-FR"/>
              </w:rPr>
              <w:t xml:space="preserve">- </w:t>
            </w:r>
            <w:r w:rsidR="00362682" w:rsidRPr="00D32E1D">
              <w:rPr>
                <w:color w:val="000000"/>
                <w:lang w:val="fr-FR"/>
              </w:rPr>
              <w:t xml:space="preserve">Kiểm tra hoạt động sư phạm nhà giáo </w:t>
            </w:r>
            <w:r w:rsidR="000E368F" w:rsidRPr="00D32E1D">
              <w:rPr>
                <w:color w:val="000000"/>
                <w:lang w:val="fr-FR"/>
              </w:rPr>
              <w:t>3</w:t>
            </w:r>
            <w:r w:rsidR="00362682" w:rsidRPr="00D32E1D">
              <w:rPr>
                <w:color w:val="000000"/>
                <w:lang w:val="fr-FR"/>
              </w:rPr>
              <w:t xml:space="preserve"> GV</w:t>
            </w:r>
          </w:p>
          <w:p w:rsidR="00362682" w:rsidRPr="00D32E1D" w:rsidRDefault="00362682" w:rsidP="003E6A18">
            <w:pPr>
              <w:jc w:val="both"/>
              <w:rPr>
                <w:color w:val="000000"/>
                <w:lang w:val="fr-FR"/>
              </w:rPr>
            </w:pPr>
            <w:r w:rsidRPr="00D32E1D">
              <w:rPr>
                <w:color w:val="000000"/>
                <w:lang w:val="fr-FR"/>
              </w:rPr>
              <w:t>- Kiểm tra việc ứng dụng CNTT</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r w:rsidRPr="00D32E1D">
              <w:rPr>
                <w:bCs/>
              </w:rPr>
              <w:t>-</w:t>
            </w:r>
            <w:r w:rsidR="00D32E1D">
              <w:rPr>
                <w:bCs/>
              </w:rPr>
              <w:t xml:space="preserve"> </w:t>
            </w:r>
            <w:r w:rsidRPr="00D32E1D">
              <w:rPr>
                <w:bCs/>
              </w:rPr>
              <w:t>GVCN và GV bộ môn</w:t>
            </w:r>
          </w:p>
          <w:p w:rsidR="00362682" w:rsidRPr="00D32E1D" w:rsidRDefault="00362682" w:rsidP="003E6A18">
            <w:pPr>
              <w:rPr>
                <w:bCs/>
              </w:rPr>
            </w:pPr>
            <w:r w:rsidRPr="00D32E1D">
              <w:rPr>
                <w:bCs/>
              </w:rPr>
              <w:t>- Giáo viên</w:t>
            </w:r>
          </w:p>
          <w:p w:rsidR="00362682" w:rsidRPr="00D32E1D" w:rsidRDefault="00362682" w:rsidP="003E6A18">
            <w:pPr>
              <w:rPr>
                <w:bCs/>
              </w:rPr>
            </w:pPr>
          </w:p>
          <w:p w:rsidR="00362682" w:rsidRPr="00D32E1D" w:rsidRDefault="00362682" w:rsidP="003E6A18">
            <w:pPr>
              <w:rPr>
                <w:bCs/>
              </w:rPr>
            </w:pPr>
            <w:r w:rsidRPr="00D32E1D">
              <w:rPr>
                <w:bCs/>
              </w:rPr>
              <w:t>- GVCN và GV bộ môn</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Tổ 1</w:t>
            </w:r>
          </w:p>
          <w:p w:rsidR="00362682" w:rsidRPr="00D32E1D" w:rsidRDefault="00362682" w:rsidP="003E6A18">
            <w:pPr>
              <w:jc w:val="both"/>
              <w:rPr>
                <w:bCs/>
              </w:rPr>
            </w:pPr>
          </w:p>
          <w:p w:rsidR="00362682" w:rsidRPr="00D32E1D" w:rsidRDefault="0059626E" w:rsidP="003E6A18">
            <w:pPr>
              <w:jc w:val="both"/>
              <w:rPr>
                <w:bCs/>
              </w:rPr>
            </w:pPr>
            <w:r>
              <w:rPr>
                <w:bCs/>
              </w:rPr>
              <w:t>Tổ 1-2</w:t>
            </w:r>
          </w:p>
          <w:p w:rsidR="00D32E1D" w:rsidRDefault="00D32E1D" w:rsidP="003E6A18">
            <w:pPr>
              <w:jc w:val="both"/>
              <w:rPr>
                <w:bCs/>
              </w:rPr>
            </w:pPr>
          </w:p>
          <w:p w:rsidR="00362682" w:rsidRPr="00D32E1D" w:rsidRDefault="00362682" w:rsidP="003E6A18">
            <w:pPr>
              <w:jc w:val="both"/>
              <w:rPr>
                <w:bCs/>
              </w:rPr>
            </w:pPr>
            <w:r w:rsidRPr="00D32E1D">
              <w:rPr>
                <w:bCs/>
              </w:rPr>
              <w:t>Tổ 2</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EC5032" w:rsidRDefault="00EC5032" w:rsidP="003E6A18">
            <w:pPr>
              <w:jc w:val="both"/>
              <w:rPr>
                <w:bCs/>
              </w:rPr>
            </w:pPr>
            <w:r>
              <w:rPr>
                <w:bCs/>
              </w:rPr>
              <w:t>Tháng</w:t>
            </w:r>
          </w:p>
          <w:p w:rsidR="00362682" w:rsidRPr="00D32E1D" w:rsidRDefault="00EC5032" w:rsidP="003E6A18">
            <w:pPr>
              <w:jc w:val="both"/>
              <w:rPr>
                <w:bCs/>
              </w:rPr>
            </w:pPr>
            <w:r>
              <w:rPr>
                <w:bCs/>
              </w:rPr>
              <w:t>11/2017</w:t>
            </w:r>
          </w:p>
          <w:p w:rsidR="00362682" w:rsidRPr="00D32E1D" w:rsidRDefault="00362682" w:rsidP="003E6A18">
            <w:pPr>
              <w:jc w:val="both"/>
              <w:rPr>
                <w:bCs/>
              </w:rPr>
            </w:pPr>
          </w:p>
          <w:p w:rsidR="00362682" w:rsidRPr="00D32E1D" w:rsidRDefault="00362682" w:rsidP="00EC5032">
            <w:pPr>
              <w:jc w:val="both"/>
              <w:rPr>
                <w:bCs/>
              </w:rPr>
            </w:pPr>
            <w:r w:rsidRPr="00D32E1D">
              <w:rPr>
                <w:bCs/>
              </w:rPr>
              <w:t xml:space="preserve">  </w:t>
            </w:r>
          </w:p>
        </w:tc>
        <w:tc>
          <w:tcPr>
            <w:tcW w:w="3544"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tabs>
                <w:tab w:val="left" w:pos="180"/>
              </w:tabs>
              <w:jc w:val="both"/>
              <w:rPr>
                <w:lang w:val="fr-FR"/>
              </w:rPr>
            </w:pPr>
            <w:r w:rsidRPr="00D32E1D">
              <w:rPr>
                <w:lang w:val="fr-FR"/>
              </w:rPr>
              <w:lastRenderedPageBreak/>
              <w:t>- Kiểm tra công</w:t>
            </w:r>
            <w:r w:rsidR="00D32E1D">
              <w:rPr>
                <w:lang w:val="fr-FR"/>
              </w:rPr>
              <w:t xml:space="preserve"> tác đoàn thể</w:t>
            </w:r>
            <w:r w:rsidR="00C3296A">
              <w:rPr>
                <w:lang w:val="fr-FR"/>
              </w:rPr>
              <w:t xml:space="preserve"> </w:t>
            </w:r>
            <w:r w:rsidR="00D32E1D">
              <w:rPr>
                <w:lang w:val="fr-FR"/>
              </w:rPr>
              <w:t>(Công đoàn,Đoàn</w:t>
            </w:r>
            <w:r w:rsidRPr="00D32E1D">
              <w:rPr>
                <w:lang w:val="fr-FR"/>
              </w:rPr>
              <w:t>,Đội…)</w:t>
            </w:r>
          </w:p>
          <w:p w:rsidR="00362682" w:rsidRPr="00D32E1D" w:rsidRDefault="00362682" w:rsidP="003E6A18">
            <w:pPr>
              <w:tabs>
                <w:tab w:val="left" w:pos="180"/>
              </w:tabs>
              <w:jc w:val="both"/>
              <w:rPr>
                <w:lang w:val="fr-FR"/>
              </w:rPr>
            </w:pPr>
            <w:r w:rsidRPr="00D32E1D">
              <w:rPr>
                <w:lang w:val="fr-FR"/>
              </w:rPr>
              <w:lastRenderedPageBreak/>
              <w:t>- Kiểm tra việc quản lý hành chính, tài chính, tài sản của đơn vị.</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r w:rsidRPr="00D32E1D">
              <w:lastRenderedPageBreak/>
              <w:t>-</w:t>
            </w:r>
            <w:r w:rsidR="00D32E1D">
              <w:t xml:space="preserve"> </w:t>
            </w:r>
            <w:r w:rsidR="008756BB">
              <w:t xml:space="preserve">BCH </w:t>
            </w:r>
            <w:r w:rsidRPr="00D32E1D">
              <w:t>các đoàn thể</w:t>
            </w:r>
          </w:p>
          <w:p w:rsidR="00D32E1D" w:rsidRDefault="00D32E1D" w:rsidP="00D32E1D"/>
          <w:p w:rsidR="00362682" w:rsidRPr="00D32E1D" w:rsidRDefault="00D32E1D" w:rsidP="00D32E1D">
            <w:r>
              <w:lastRenderedPageBreak/>
              <w:t xml:space="preserve">- </w:t>
            </w:r>
            <w:r w:rsidR="00362682" w:rsidRPr="00D32E1D">
              <w:t>BGH, Nhân viên văn thư</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lastRenderedPageBreak/>
              <w:t>Tổ 1</w:t>
            </w:r>
          </w:p>
          <w:p w:rsidR="00362682" w:rsidRPr="00D32E1D" w:rsidRDefault="00362682" w:rsidP="003E6A18">
            <w:pPr>
              <w:jc w:val="both"/>
              <w:rPr>
                <w:bCs/>
              </w:rPr>
            </w:pPr>
          </w:p>
          <w:p w:rsidR="00362682" w:rsidRPr="00D32E1D" w:rsidRDefault="00362682" w:rsidP="003E6A18">
            <w:pPr>
              <w:jc w:val="both"/>
              <w:rPr>
                <w:bCs/>
              </w:rPr>
            </w:pPr>
            <w:r w:rsidRPr="00D32E1D">
              <w:rPr>
                <w:bCs/>
              </w:rPr>
              <w:lastRenderedPageBreak/>
              <w:t>Tổ 2</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w:t>
            </w:r>
          </w:p>
          <w:p w:rsidR="00362682" w:rsidRPr="00D32E1D" w:rsidRDefault="00362682" w:rsidP="003E6A18">
            <w:pPr>
              <w:jc w:val="both"/>
              <w:rPr>
                <w:bCs/>
              </w:rPr>
            </w:pPr>
            <w:r w:rsidRPr="00D32E1D">
              <w:rPr>
                <w:bCs/>
              </w:rPr>
              <w:t>12/2017</w:t>
            </w:r>
          </w:p>
        </w:tc>
        <w:tc>
          <w:tcPr>
            <w:tcW w:w="3544"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lang w:val="fr-FR"/>
              </w:rPr>
            </w:pPr>
            <w:r w:rsidRPr="00D32E1D">
              <w:rPr>
                <w:lang w:val="fr-FR"/>
              </w:rPr>
              <w:t xml:space="preserve">- Kiểm tra </w:t>
            </w:r>
            <w:r w:rsidR="0059626E">
              <w:rPr>
                <w:lang w:val="fr-FR"/>
              </w:rPr>
              <w:t>thực hiện « 3 công khai »</w:t>
            </w:r>
            <w:r w:rsidRPr="00D32E1D">
              <w:rPr>
                <w:lang w:val="fr-FR"/>
              </w:rPr>
              <w:t xml:space="preserve">. </w:t>
            </w:r>
            <w:r w:rsidRPr="00D32E1D">
              <w:rPr>
                <w:color w:val="000000"/>
                <w:lang w:val="fr-FR"/>
              </w:rPr>
              <w:t xml:space="preserve">Kiểm tra hoạt động sư phạm nhà giáo </w:t>
            </w:r>
            <w:r w:rsidR="000E368F" w:rsidRPr="00D32E1D">
              <w:rPr>
                <w:color w:val="000000"/>
                <w:lang w:val="fr-FR"/>
              </w:rPr>
              <w:t>3</w:t>
            </w:r>
            <w:r w:rsidRPr="00D32E1D">
              <w:rPr>
                <w:color w:val="000000"/>
                <w:lang w:val="fr-FR"/>
              </w:rPr>
              <w:t xml:space="preserve"> GV</w:t>
            </w:r>
            <w:r w:rsidRPr="00D32E1D">
              <w:rPr>
                <w:lang w:val="fr-FR"/>
              </w:rPr>
              <w:t xml:space="preserve"> </w:t>
            </w:r>
          </w:p>
          <w:p w:rsidR="00362682" w:rsidRPr="00D32E1D" w:rsidRDefault="00362682" w:rsidP="003E6A18">
            <w:pPr>
              <w:jc w:val="both"/>
              <w:rPr>
                <w:lang w:val="fr-FR"/>
              </w:rPr>
            </w:pPr>
            <w:r w:rsidRPr="00D32E1D">
              <w:rPr>
                <w:lang w:val="fr-FR"/>
              </w:rPr>
              <w:t>- Kiểm tra An toàn vệ sinh thực phẩm công tác bán trú</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r w:rsidRPr="00D32E1D">
              <w:rPr>
                <w:bCs/>
              </w:rPr>
              <w:t xml:space="preserve">- </w:t>
            </w:r>
            <w:r w:rsidR="0059626E">
              <w:rPr>
                <w:bCs/>
              </w:rPr>
              <w:t>HT, KT,TQ; Giáo viên</w:t>
            </w:r>
          </w:p>
          <w:p w:rsidR="0059626E" w:rsidRDefault="0059626E" w:rsidP="003E6A18">
            <w:pPr>
              <w:rPr>
                <w:bCs/>
              </w:rPr>
            </w:pPr>
          </w:p>
          <w:p w:rsidR="00362682" w:rsidRPr="00D32E1D" w:rsidRDefault="00362682" w:rsidP="003E6A18">
            <w:pPr>
              <w:rPr>
                <w:bCs/>
              </w:rPr>
            </w:pPr>
            <w:r w:rsidRPr="00D32E1D">
              <w:rPr>
                <w:bCs/>
              </w:rPr>
              <w:t>- PHT bán trú.</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Tổ 1</w:t>
            </w:r>
            <w:r w:rsidR="0059626E">
              <w:rPr>
                <w:bCs/>
              </w:rPr>
              <w:t>; 2</w:t>
            </w:r>
          </w:p>
          <w:p w:rsidR="00362682" w:rsidRPr="00D32E1D" w:rsidRDefault="00362682" w:rsidP="003E6A18">
            <w:pPr>
              <w:jc w:val="both"/>
              <w:rPr>
                <w:bCs/>
              </w:rPr>
            </w:pPr>
          </w:p>
          <w:p w:rsidR="00362682" w:rsidRPr="00D32E1D" w:rsidRDefault="00362682" w:rsidP="003E6A18">
            <w:pPr>
              <w:jc w:val="both"/>
              <w:rPr>
                <w:bCs/>
              </w:rPr>
            </w:pPr>
          </w:p>
          <w:p w:rsidR="00362682" w:rsidRPr="00D32E1D" w:rsidRDefault="00362682" w:rsidP="0059626E">
            <w:pPr>
              <w:jc w:val="both"/>
              <w:rPr>
                <w:bCs/>
              </w:rPr>
            </w:pPr>
            <w:r w:rsidRPr="00D32E1D">
              <w:rPr>
                <w:bCs/>
              </w:rPr>
              <w:t xml:space="preserve">Tổ </w:t>
            </w:r>
            <w:r w:rsidR="0059626E">
              <w:rPr>
                <w:bCs/>
              </w:rPr>
              <w:t>1</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 01/2018</w:t>
            </w:r>
          </w:p>
        </w:tc>
        <w:tc>
          <w:tcPr>
            <w:tcW w:w="3544"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color w:val="000000"/>
                <w:lang w:val="fr-FR"/>
              </w:rPr>
            </w:pPr>
            <w:r w:rsidRPr="00D32E1D">
              <w:rPr>
                <w:color w:val="000000"/>
                <w:lang w:val="fr-FR"/>
              </w:rPr>
              <w:t>- Kiểm tra Thư viện, thiết bị</w:t>
            </w:r>
          </w:p>
          <w:p w:rsidR="0059626E" w:rsidRDefault="0059626E" w:rsidP="003E6A18">
            <w:pPr>
              <w:jc w:val="both"/>
              <w:rPr>
                <w:color w:val="000000"/>
                <w:lang w:val="fr-FR"/>
              </w:rPr>
            </w:pPr>
          </w:p>
          <w:p w:rsidR="00362682" w:rsidRPr="00D32E1D" w:rsidRDefault="00362682" w:rsidP="003E6A18">
            <w:pPr>
              <w:jc w:val="both"/>
              <w:rPr>
                <w:b/>
                <w:color w:val="000000"/>
                <w:lang w:val="fr-FR"/>
              </w:rPr>
            </w:pPr>
            <w:r w:rsidRPr="00D32E1D">
              <w:rPr>
                <w:color w:val="000000"/>
                <w:lang w:val="fr-FR"/>
              </w:rPr>
              <w:t>- Kiểm tra công tác tài chính nhà trường</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r w:rsidRPr="00D32E1D">
              <w:rPr>
                <w:bCs/>
              </w:rPr>
              <w:t>- CBVC phụ trách thư viện, thiết bị.</w:t>
            </w:r>
          </w:p>
          <w:p w:rsidR="00362682" w:rsidRPr="00D32E1D" w:rsidRDefault="00362682" w:rsidP="003E6A18">
            <w:pPr>
              <w:rPr>
                <w:bCs/>
              </w:rPr>
            </w:pPr>
            <w:r w:rsidRPr="00D32E1D">
              <w:rPr>
                <w:bCs/>
              </w:rPr>
              <w:t>-</w:t>
            </w:r>
            <w:r w:rsidR="00D32E1D">
              <w:rPr>
                <w:bCs/>
              </w:rPr>
              <w:t xml:space="preserve"> </w:t>
            </w:r>
            <w:r w:rsidRPr="00D32E1D">
              <w:rPr>
                <w:bCs/>
              </w:rPr>
              <w:t>Hiệu trưởng, kế toán, thủ quỹ.</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Tổ 1</w:t>
            </w:r>
          </w:p>
          <w:p w:rsidR="00362682" w:rsidRPr="00D32E1D" w:rsidRDefault="00362682" w:rsidP="003E6A18">
            <w:pPr>
              <w:jc w:val="both"/>
              <w:rPr>
                <w:bCs/>
              </w:rPr>
            </w:pPr>
          </w:p>
          <w:p w:rsidR="00362682" w:rsidRPr="00D32E1D" w:rsidRDefault="00362682" w:rsidP="003E6A18">
            <w:pPr>
              <w:jc w:val="both"/>
              <w:rPr>
                <w:bCs/>
              </w:rPr>
            </w:pPr>
            <w:r w:rsidRPr="00D32E1D">
              <w:rPr>
                <w:bCs/>
              </w:rPr>
              <w:t>Tổ 2</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w:t>
            </w:r>
          </w:p>
          <w:p w:rsidR="00362682" w:rsidRPr="00D32E1D" w:rsidRDefault="00362682" w:rsidP="003E6A18">
            <w:pPr>
              <w:jc w:val="both"/>
              <w:rPr>
                <w:bCs/>
              </w:rPr>
            </w:pPr>
            <w:r w:rsidRPr="00D32E1D">
              <w:rPr>
                <w:bCs/>
              </w:rPr>
              <w:t>02/2018</w:t>
            </w:r>
          </w:p>
        </w:tc>
        <w:tc>
          <w:tcPr>
            <w:tcW w:w="3544"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color w:val="000000"/>
                <w:lang w:val="fr-FR"/>
              </w:rPr>
            </w:pPr>
            <w:r w:rsidRPr="00D32E1D">
              <w:rPr>
                <w:color w:val="000000"/>
                <w:lang w:val="fr-FR"/>
              </w:rPr>
              <w:t>- Kiểm tra việc thực hiện quy định về dạy thêm, học thêm.</w:t>
            </w:r>
          </w:p>
          <w:p w:rsidR="00362682" w:rsidRPr="00D32E1D" w:rsidRDefault="00362682" w:rsidP="003E6A18">
            <w:pPr>
              <w:jc w:val="both"/>
              <w:rPr>
                <w:color w:val="000000"/>
                <w:lang w:val="fr-FR"/>
              </w:rPr>
            </w:pPr>
            <w:r w:rsidRPr="00D32E1D">
              <w:rPr>
                <w:color w:val="000000"/>
                <w:lang w:val="fr-FR"/>
              </w:rPr>
              <w:t>- Kiểm tra việc ứng dụng CNTT</w:t>
            </w:r>
            <w:r w:rsidR="008756BB">
              <w:rPr>
                <w:color w:val="000000"/>
                <w:lang w:val="fr-FR"/>
              </w:rPr>
              <w:t>.</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r w:rsidRPr="00D32E1D">
              <w:rPr>
                <w:bCs/>
              </w:rPr>
              <w:t>-</w:t>
            </w:r>
            <w:r w:rsidR="00D32E1D">
              <w:rPr>
                <w:bCs/>
              </w:rPr>
              <w:t xml:space="preserve"> </w:t>
            </w:r>
            <w:r w:rsidRPr="00D32E1D">
              <w:rPr>
                <w:bCs/>
              </w:rPr>
              <w:t>GVCN và GV bộ môn</w:t>
            </w:r>
          </w:p>
          <w:p w:rsidR="00362682" w:rsidRPr="00D32E1D" w:rsidRDefault="00D32E1D" w:rsidP="00D32E1D">
            <w:pPr>
              <w:rPr>
                <w:bCs/>
              </w:rPr>
            </w:pPr>
            <w:r w:rsidRPr="00D32E1D">
              <w:rPr>
                <w:bCs/>
              </w:rPr>
              <w:t xml:space="preserve">- </w:t>
            </w:r>
            <w:r w:rsidR="00362682" w:rsidRPr="00D32E1D">
              <w:rPr>
                <w:bCs/>
              </w:rPr>
              <w:t>GVCN và GV bộ môn</w:t>
            </w:r>
          </w:p>
        </w:tc>
        <w:tc>
          <w:tcPr>
            <w:tcW w:w="1559" w:type="dxa"/>
            <w:tcBorders>
              <w:top w:val="single" w:sz="4" w:space="0" w:color="auto"/>
              <w:left w:val="single" w:sz="4" w:space="0" w:color="auto"/>
              <w:bottom w:val="single" w:sz="4" w:space="0" w:color="auto"/>
              <w:right w:val="single" w:sz="4" w:space="0" w:color="auto"/>
            </w:tcBorders>
          </w:tcPr>
          <w:p w:rsidR="00D32E1D" w:rsidRPr="00D32E1D" w:rsidRDefault="00D32E1D" w:rsidP="00D32E1D">
            <w:pPr>
              <w:jc w:val="both"/>
              <w:rPr>
                <w:bCs/>
              </w:rPr>
            </w:pPr>
            <w:r w:rsidRPr="00D32E1D">
              <w:rPr>
                <w:bCs/>
              </w:rPr>
              <w:t>Tổ 1</w:t>
            </w:r>
          </w:p>
          <w:p w:rsidR="00D32E1D" w:rsidRPr="00D32E1D" w:rsidRDefault="00D32E1D" w:rsidP="00D32E1D">
            <w:pPr>
              <w:jc w:val="both"/>
              <w:rPr>
                <w:bCs/>
              </w:rPr>
            </w:pPr>
          </w:p>
          <w:p w:rsidR="00362682" w:rsidRPr="00D32E1D" w:rsidRDefault="00D32E1D" w:rsidP="00D32E1D">
            <w:pPr>
              <w:jc w:val="both"/>
              <w:rPr>
                <w:bCs/>
              </w:rPr>
            </w:pPr>
            <w:r w:rsidRPr="00D32E1D">
              <w:rPr>
                <w:bCs/>
              </w:rPr>
              <w:t>Tổ 2</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 03/2018</w:t>
            </w:r>
          </w:p>
        </w:tc>
        <w:tc>
          <w:tcPr>
            <w:tcW w:w="3544" w:type="dxa"/>
            <w:tcBorders>
              <w:top w:val="single" w:sz="4" w:space="0" w:color="auto"/>
              <w:left w:val="single" w:sz="4" w:space="0" w:color="auto"/>
              <w:bottom w:val="single" w:sz="4" w:space="0" w:color="auto"/>
              <w:right w:val="single" w:sz="4" w:space="0" w:color="auto"/>
            </w:tcBorders>
          </w:tcPr>
          <w:p w:rsidR="00D32E1D" w:rsidRDefault="00362682" w:rsidP="003E6A18">
            <w:pPr>
              <w:jc w:val="both"/>
              <w:rPr>
                <w:lang w:val="fr-FR"/>
              </w:rPr>
            </w:pPr>
            <w:r w:rsidRPr="00D32E1D">
              <w:rPr>
                <w:lang w:val="fr-FR"/>
              </w:rPr>
              <w:t xml:space="preserve">- Kiểm tra các tổ.  </w:t>
            </w:r>
          </w:p>
          <w:p w:rsidR="00F04306" w:rsidRPr="00F04306" w:rsidRDefault="00F04306" w:rsidP="003E6A18">
            <w:pPr>
              <w:jc w:val="both"/>
              <w:rPr>
                <w:lang w:val="fr-FR"/>
              </w:rPr>
            </w:pPr>
          </w:p>
          <w:p w:rsidR="00362682" w:rsidRPr="00D32E1D" w:rsidRDefault="00D32E1D" w:rsidP="003E6A18">
            <w:pPr>
              <w:jc w:val="both"/>
              <w:rPr>
                <w:color w:val="000000"/>
                <w:lang w:val="fr-FR"/>
              </w:rPr>
            </w:pPr>
            <w:r>
              <w:rPr>
                <w:bCs/>
                <w:color w:val="000000"/>
                <w:lang w:val="fr-FR"/>
              </w:rPr>
              <w:t xml:space="preserve">- </w:t>
            </w:r>
            <w:r w:rsidR="00362682" w:rsidRPr="00D32E1D">
              <w:rPr>
                <w:color w:val="000000"/>
                <w:lang w:val="fr-FR"/>
              </w:rPr>
              <w:t>Kiểm tra hoạt động sư phạm nhà giáo 2 GV</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r w:rsidRPr="00D32E1D">
              <w:rPr>
                <w:bCs/>
              </w:rPr>
              <w:t xml:space="preserve">- Các Tổ trong </w:t>
            </w:r>
            <w:r w:rsidR="00D32E1D">
              <w:rPr>
                <w:bCs/>
              </w:rPr>
              <w:t xml:space="preserve"> </w:t>
            </w:r>
            <w:r w:rsidRPr="00D32E1D">
              <w:rPr>
                <w:bCs/>
              </w:rPr>
              <w:t>đơn vị</w:t>
            </w:r>
          </w:p>
          <w:p w:rsidR="00362682" w:rsidRPr="00D32E1D" w:rsidRDefault="00362682" w:rsidP="003E6A18">
            <w:pPr>
              <w:rPr>
                <w:bCs/>
              </w:rPr>
            </w:pPr>
            <w:r w:rsidRPr="00D32E1D">
              <w:rPr>
                <w:bCs/>
              </w:rPr>
              <w:t>- Giáo viên</w:t>
            </w:r>
          </w:p>
          <w:p w:rsidR="00362682" w:rsidRPr="00D32E1D" w:rsidRDefault="00362682" w:rsidP="003E6A18">
            <w:pPr>
              <w:rPr>
                <w:bCs/>
              </w:rPr>
            </w:pP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Tổ 1</w:t>
            </w:r>
            <w:r w:rsidR="0059626E">
              <w:rPr>
                <w:bCs/>
              </w:rPr>
              <w:t>;2</w:t>
            </w:r>
          </w:p>
          <w:p w:rsidR="00362682" w:rsidRPr="00D32E1D" w:rsidRDefault="00362682" w:rsidP="003E6A18">
            <w:pPr>
              <w:jc w:val="both"/>
              <w:rPr>
                <w:bCs/>
              </w:rPr>
            </w:pPr>
          </w:p>
          <w:p w:rsidR="00362682" w:rsidRPr="00D32E1D" w:rsidRDefault="00362682" w:rsidP="003E6A18">
            <w:pPr>
              <w:jc w:val="both"/>
              <w:rPr>
                <w:bCs/>
              </w:rPr>
            </w:pPr>
            <w:r w:rsidRPr="00D32E1D">
              <w:rPr>
                <w:bCs/>
              </w:rPr>
              <w:t xml:space="preserve">Tổ </w:t>
            </w:r>
            <w:r w:rsidR="0059626E">
              <w:rPr>
                <w:bCs/>
              </w:rPr>
              <w:t xml:space="preserve">1; </w:t>
            </w:r>
            <w:r w:rsidRPr="00D32E1D">
              <w:rPr>
                <w:bCs/>
              </w:rPr>
              <w:t>2</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p w:rsidR="00362682" w:rsidRPr="00D32E1D" w:rsidRDefault="00362682" w:rsidP="003E6A18">
            <w:pPr>
              <w:jc w:val="both"/>
              <w:rPr>
                <w:bCs/>
              </w:rPr>
            </w:pPr>
            <w:r w:rsidRPr="00D32E1D">
              <w:rPr>
                <w:bCs/>
              </w:rPr>
              <w:t xml:space="preserve"> Tháng 04/2018</w:t>
            </w:r>
          </w:p>
        </w:tc>
        <w:tc>
          <w:tcPr>
            <w:tcW w:w="3544"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lang w:val="fr-FR"/>
              </w:rPr>
            </w:pPr>
            <w:r w:rsidRPr="00D32E1D">
              <w:rPr>
                <w:lang w:val="fr-FR"/>
              </w:rPr>
              <w:t xml:space="preserve">- Kiểm tra </w:t>
            </w:r>
            <w:r w:rsidRPr="00D32E1D">
              <w:rPr>
                <w:bCs/>
                <w:color w:val="000000"/>
                <w:lang w:val="fr-FR"/>
              </w:rPr>
              <w:t xml:space="preserve">lớp học và </w:t>
            </w:r>
            <w:r w:rsidRPr="00D32E1D">
              <w:rPr>
                <w:lang w:val="fr-FR"/>
              </w:rPr>
              <w:t xml:space="preserve">học sinh. </w:t>
            </w:r>
          </w:p>
          <w:p w:rsidR="00362682" w:rsidRPr="00D32E1D" w:rsidRDefault="00C3296A" w:rsidP="003E6A18">
            <w:pPr>
              <w:jc w:val="both"/>
              <w:rPr>
                <w:color w:val="000000"/>
                <w:lang w:val="fr-FR"/>
              </w:rPr>
            </w:pPr>
            <w:r>
              <w:rPr>
                <w:lang w:val="fr-FR"/>
              </w:rPr>
              <w:t xml:space="preserve">- </w:t>
            </w:r>
            <w:r w:rsidR="00362682" w:rsidRPr="00D32E1D">
              <w:rPr>
                <w:color w:val="000000"/>
                <w:lang w:val="fr-FR"/>
              </w:rPr>
              <w:t>Kiểm tra hoạt động sư phạm nhà giáo 2 GV</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r w:rsidRPr="00D32E1D">
              <w:rPr>
                <w:bCs/>
              </w:rPr>
              <w:t>- Các lớp</w:t>
            </w:r>
          </w:p>
          <w:p w:rsidR="00362682" w:rsidRPr="00D32E1D" w:rsidRDefault="00362682" w:rsidP="003E6A18">
            <w:pPr>
              <w:rPr>
                <w:bCs/>
              </w:rPr>
            </w:pPr>
          </w:p>
          <w:p w:rsidR="00362682" w:rsidRPr="00D32E1D" w:rsidRDefault="00362682" w:rsidP="003E6A18">
            <w:pPr>
              <w:jc w:val="both"/>
              <w:rPr>
                <w:bCs/>
              </w:rPr>
            </w:pPr>
            <w:r w:rsidRPr="00D32E1D">
              <w:rPr>
                <w:bCs/>
              </w:rPr>
              <w:t>- Giáo viên</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Tổ 1</w:t>
            </w:r>
            <w:r w:rsidR="0059626E">
              <w:rPr>
                <w:bCs/>
              </w:rPr>
              <w:t>;2</w:t>
            </w:r>
          </w:p>
          <w:p w:rsidR="00362682" w:rsidRPr="00D32E1D" w:rsidRDefault="00362682" w:rsidP="003E6A18">
            <w:pPr>
              <w:jc w:val="both"/>
              <w:rPr>
                <w:bCs/>
              </w:rPr>
            </w:pPr>
          </w:p>
          <w:p w:rsidR="00362682" w:rsidRPr="00D32E1D" w:rsidRDefault="00362682" w:rsidP="003E6A18">
            <w:pPr>
              <w:jc w:val="both"/>
              <w:rPr>
                <w:bCs/>
              </w:rPr>
            </w:pPr>
            <w:r w:rsidRPr="00D32E1D">
              <w:rPr>
                <w:bCs/>
              </w:rPr>
              <w:t xml:space="preserve">Tổ </w:t>
            </w:r>
            <w:r w:rsidR="0059626E">
              <w:rPr>
                <w:bCs/>
              </w:rPr>
              <w:t xml:space="preserve">1; </w:t>
            </w:r>
            <w:r w:rsidRPr="00D32E1D">
              <w:rPr>
                <w:bCs/>
              </w:rPr>
              <w:t>2</w:t>
            </w:r>
          </w:p>
        </w:tc>
      </w:tr>
      <w:tr w:rsidR="00362682" w:rsidTr="00D32E1D">
        <w:tc>
          <w:tcPr>
            <w:tcW w:w="1418"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r w:rsidRPr="00D32E1D">
              <w:rPr>
                <w:bCs/>
              </w:rPr>
              <w:t xml:space="preserve"> </w:t>
            </w:r>
          </w:p>
          <w:p w:rsidR="00362682" w:rsidRPr="00D32E1D" w:rsidRDefault="00362682" w:rsidP="003E6A18">
            <w:pPr>
              <w:jc w:val="both"/>
              <w:rPr>
                <w:bCs/>
              </w:rPr>
            </w:pPr>
            <w:r w:rsidRPr="00D32E1D">
              <w:rPr>
                <w:bCs/>
              </w:rPr>
              <w:t>Tháng</w:t>
            </w:r>
          </w:p>
          <w:p w:rsidR="00362682" w:rsidRPr="00D32E1D" w:rsidRDefault="00362682" w:rsidP="003E6A18">
            <w:pPr>
              <w:jc w:val="both"/>
              <w:rPr>
                <w:bCs/>
              </w:rPr>
            </w:pPr>
            <w:r w:rsidRPr="00D32E1D">
              <w:rPr>
                <w:bCs/>
              </w:rPr>
              <w:t>5/2018</w:t>
            </w:r>
          </w:p>
        </w:tc>
        <w:tc>
          <w:tcPr>
            <w:tcW w:w="3544"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lang w:val="fr-FR"/>
              </w:rPr>
            </w:pPr>
            <w:r w:rsidRPr="00D32E1D">
              <w:rPr>
                <w:bCs/>
              </w:rPr>
              <w:t>Báo cáo tổng kết công tác kiểm tra nội bộ đơn vị về Phòng Giáo dục.</w:t>
            </w:r>
          </w:p>
        </w:tc>
        <w:tc>
          <w:tcPr>
            <w:tcW w:w="2551"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rPr>
                <w:bCs/>
              </w:rPr>
            </w:pPr>
          </w:p>
          <w:p w:rsidR="00362682" w:rsidRPr="00D32E1D" w:rsidRDefault="00362682" w:rsidP="003E6A18">
            <w:pPr>
              <w:rPr>
                <w:bCs/>
              </w:rPr>
            </w:pPr>
            <w:r w:rsidRPr="00D32E1D">
              <w:rPr>
                <w:bCs/>
              </w:rPr>
              <w:t>- Hiệu trưởng</w:t>
            </w:r>
          </w:p>
        </w:tc>
        <w:tc>
          <w:tcPr>
            <w:tcW w:w="1559" w:type="dxa"/>
            <w:tcBorders>
              <w:top w:val="single" w:sz="4" w:space="0" w:color="auto"/>
              <w:left w:val="single" w:sz="4" w:space="0" w:color="auto"/>
              <w:bottom w:val="single" w:sz="4" w:space="0" w:color="auto"/>
              <w:right w:val="single" w:sz="4" w:space="0" w:color="auto"/>
            </w:tcBorders>
          </w:tcPr>
          <w:p w:rsidR="00362682" w:rsidRPr="00D32E1D" w:rsidRDefault="00362682" w:rsidP="003E6A18">
            <w:pPr>
              <w:jc w:val="both"/>
              <w:rPr>
                <w:bCs/>
              </w:rPr>
            </w:pPr>
          </w:p>
        </w:tc>
      </w:tr>
    </w:tbl>
    <w:p w:rsidR="00362682" w:rsidRDefault="00362682" w:rsidP="00F04306">
      <w:pPr>
        <w:spacing w:before="120" w:after="120"/>
        <w:ind w:firstLine="709"/>
        <w:jc w:val="both"/>
      </w:pPr>
      <w:r>
        <w:t xml:space="preserve">Hình thức kiểm tra theo kế hoạch, kiểm tra đột xuất, báo trước hoặc không báo trước.      </w:t>
      </w:r>
    </w:p>
    <w:p w:rsidR="00E163C4" w:rsidRPr="00587A56" w:rsidRDefault="00E163C4" w:rsidP="00F04306">
      <w:pPr>
        <w:spacing w:before="120" w:after="120"/>
        <w:jc w:val="both"/>
      </w:pPr>
      <w:r w:rsidRPr="00587A56">
        <w:t xml:space="preserve">  </w:t>
      </w:r>
      <w:r w:rsidRPr="00587A56">
        <w:tab/>
        <w:t>Trên đây là kế hoạch kiểm tra nội bộ năm học 201</w:t>
      </w:r>
      <w:r w:rsidR="00A36998">
        <w:t>7</w:t>
      </w:r>
      <w:r w:rsidR="00FA2D46">
        <w:t xml:space="preserve"> - </w:t>
      </w:r>
      <w:r w:rsidRPr="00587A56">
        <w:t>201</w:t>
      </w:r>
      <w:r w:rsidR="00A36998">
        <w:t>8</w:t>
      </w:r>
      <w:r w:rsidRPr="00587A56">
        <w:t xml:space="preserve"> của Trường Tiểu học An Bình B. Thời gian thực hiện sẽ có kế hoạch cụ thể từng tháng.</w:t>
      </w:r>
      <w:r w:rsidR="00F114C1">
        <w:t>/.</w:t>
      </w:r>
    </w:p>
    <w:p w:rsidR="00F77212" w:rsidRDefault="00F77212" w:rsidP="00C82931">
      <w:pPr>
        <w:jc w:val="both"/>
      </w:pPr>
    </w:p>
    <w:p w:rsidR="00C82931" w:rsidRPr="00C82931" w:rsidRDefault="00C82931" w:rsidP="00C82931">
      <w:pPr>
        <w:rPr>
          <w:b/>
          <w:sz w:val="26"/>
          <w:lang w:val="fr-FR"/>
        </w:rPr>
      </w:pPr>
      <w:r w:rsidRPr="00D32E1D">
        <w:rPr>
          <w:b/>
          <w:bCs/>
          <w:i/>
          <w:iCs/>
          <w:sz w:val="24"/>
          <w:szCs w:val="24"/>
        </w:rPr>
        <w:t xml:space="preserve">Nơi nhận:                                                      </w:t>
      </w:r>
      <w:r w:rsidRPr="00D32E1D">
        <w:rPr>
          <w:b/>
          <w:sz w:val="24"/>
          <w:szCs w:val="24"/>
        </w:rPr>
        <w:t xml:space="preserve">          </w:t>
      </w:r>
      <w:r w:rsidR="00587A56" w:rsidRPr="00D32E1D">
        <w:rPr>
          <w:b/>
          <w:sz w:val="24"/>
          <w:szCs w:val="24"/>
        </w:rPr>
        <w:t xml:space="preserve"> </w:t>
      </w:r>
      <w:r w:rsidRPr="00D32E1D">
        <w:rPr>
          <w:b/>
          <w:sz w:val="24"/>
          <w:szCs w:val="24"/>
        </w:rPr>
        <w:t xml:space="preserve">  </w:t>
      </w:r>
      <w:r w:rsidR="00F114C1" w:rsidRPr="00D32E1D">
        <w:rPr>
          <w:b/>
          <w:sz w:val="24"/>
          <w:szCs w:val="24"/>
        </w:rPr>
        <w:t xml:space="preserve">    </w:t>
      </w:r>
      <w:r w:rsidR="00D32E1D">
        <w:rPr>
          <w:b/>
          <w:sz w:val="24"/>
          <w:szCs w:val="24"/>
        </w:rPr>
        <w:t xml:space="preserve">             </w:t>
      </w:r>
      <w:r w:rsidRPr="00D32E1D">
        <w:rPr>
          <w:b/>
          <w:lang w:val="fr-FR"/>
        </w:rPr>
        <w:t>HIỆU TRƯỞNG</w:t>
      </w:r>
    </w:p>
    <w:p w:rsidR="00E163C4" w:rsidRPr="00A94DE9" w:rsidRDefault="00E163C4" w:rsidP="00F54A7D">
      <w:pPr>
        <w:spacing w:line="20" w:lineRule="atLeast"/>
        <w:jc w:val="both"/>
        <w:rPr>
          <w:iCs/>
          <w:sz w:val="22"/>
          <w:szCs w:val="26"/>
        </w:rPr>
      </w:pPr>
      <w:r w:rsidRPr="00A94DE9">
        <w:rPr>
          <w:iCs/>
          <w:sz w:val="22"/>
          <w:szCs w:val="26"/>
        </w:rPr>
        <w:t>- Phòng GD</w:t>
      </w:r>
      <w:r>
        <w:rPr>
          <w:iCs/>
          <w:sz w:val="22"/>
          <w:szCs w:val="26"/>
        </w:rPr>
        <w:t>&amp;ĐT Phú giáo</w:t>
      </w:r>
      <w:r w:rsidRPr="00A94DE9">
        <w:rPr>
          <w:iCs/>
          <w:sz w:val="22"/>
          <w:szCs w:val="26"/>
        </w:rPr>
        <w:t xml:space="preserve"> </w:t>
      </w:r>
      <w:r w:rsidR="00C3296A">
        <w:rPr>
          <w:iCs/>
          <w:sz w:val="22"/>
          <w:szCs w:val="26"/>
        </w:rPr>
        <w:t>(</w:t>
      </w:r>
      <w:r>
        <w:rPr>
          <w:iCs/>
          <w:sz w:val="22"/>
          <w:szCs w:val="26"/>
        </w:rPr>
        <w:t xml:space="preserve">bộ phận TT) </w:t>
      </w:r>
      <w:r w:rsidRPr="00A94DE9">
        <w:rPr>
          <w:iCs/>
          <w:sz w:val="22"/>
          <w:szCs w:val="26"/>
        </w:rPr>
        <w:t>.</w:t>
      </w:r>
      <w:r w:rsidRPr="00A94DE9">
        <w:rPr>
          <w:iCs/>
          <w:sz w:val="22"/>
          <w:szCs w:val="26"/>
        </w:rPr>
        <w:tab/>
      </w:r>
      <w:r w:rsidRPr="00A94DE9">
        <w:rPr>
          <w:iCs/>
          <w:sz w:val="22"/>
          <w:szCs w:val="26"/>
        </w:rPr>
        <w:tab/>
      </w:r>
      <w:r w:rsidRPr="00A94DE9">
        <w:rPr>
          <w:iCs/>
          <w:sz w:val="22"/>
          <w:szCs w:val="26"/>
        </w:rPr>
        <w:tab/>
      </w:r>
      <w:r w:rsidRPr="00A94DE9">
        <w:rPr>
          <w:iCs/>
          <w:sz w:val="22"/>
          <w:szCs w:val="26"/>
        </w:rPr>
        <w:tab/>
      </w:r>
      <w:r w:rsidRPr="00A94DE9">
        <w:rPr>
          <w:iCs/>
          <w:sz w:val="22"/>
          <w:szCs w:val="26"/>
        </w:rPr>
        <w:tab/>
      </w:r>
    </w:p>
    <w:p w:rsidR="00E163C4" w:rsidRPr="00A94DE9" w:rsidRDefault="00E163C4" w:rsidP="00F54A7D">
      <w:pPr>
        <w:spacing w:line="20" w:lineRule="atLeast"/>
        <w:jc w:val="both"/>
        <w:rPr>
          <w:iCs/>
          <w:sz w:val="22"/>
          <w:szCs w:val="26"/>
        </w:rPr>
      </w:pPr>
      <w:r>
        <w:rPr>
          <w:iCs/>
          <w:sz w:val="22"/>
          <w:szCs w:val="26"/>
        </w:rPr>
        <w:t>- BGH Trườn</w:t>
      </w:r>
      <w:r w:rsidR="00C3296A">
        <w:rPr>
          <w:iCs/>
          <w:sz w:val="22"/>
          <w:szCs w:val="26"/>
        </w:rPr>
        <w:t>g (</w:t>
      </w:r>
      <w:r>
        <w:rPr>
          <w:iCs/>
          <w:sz w:val="22"/>
          <w:szCs w:val="26"/>
        </w:rPr>
        <w:t>để</w:t>
      </w:r>
      <w:r w:rsidRPr="00A94DE9">
        <w:rPr>
          <w:iCs/>
          <w:sz w:val="22"/>
          <w:szCs w:val="26"/>
        </w:rPr>
        <w:t xml:space="preserve"> phối hợp tổ chức thực hiện</w:t>
      </w:r>
      <w:r>
        <w:rPr>
          <w:iCs/>
          <w:sz w:val="22"/>
          <w:szCs w:val="26"/>
        </w:rPr>
        <w:t>);</w:t>
      </w:r>
    </w:p>
    <w:p w:rsidR="00E163C4" w:rsidRPr="00A94DE9" w:rsidRDefault="00E163C4" w:rsidP="00F54A7D">
      <w:pPr>
        <w:spacing w:line="20" w:lineRule="atLeast"/>
        <w:jc w:val="both"/>
        <w:rPr>
          <w:iCs/>
          <w:sz w:val="22"/>
          <w:szCs w:val="26"/>
        </w:rPr>
      </w:pPr>
      <w:r>
        <w:rPr>
          <w:iCs/>
          <w:sz w:val="22"/>
          <w:szCs w:val="26"/>
        </w:rPr>
        <w:t xml:space="preserve">- CĐ Trường (để </w:t>
      </w:r>
      <w:r w:rsidRPr="00A94DE9">
        <w:rPr>
          <w:iCs/>
          <w:sz w:val="22"/>
          <w:szCs w:val="26"/>
        </w:rPr>
        <w:t>phối hợp tổ chức thực hiện</w:t>
      </w:r>
      <w:r>
        <w:rPr>
          <w:iCs/>
          <w:sz w:val="22"/>
          <w:szCs w:val="26"/>
        </w:rPr>
        <w:t>);</w:t>
      </w:r>
    </w:p>
    <w:p w:rsidR="00E163C4" w:rsidRPr="00A94DE9" w:rsidRDefault="00E163C4" w:rsidP="00F54A7D">
      <w:pPr>
        <w:spacing w:line="20" w:lineRule="atLeast"/>
        <w:jc w:val="both"/>
        <w:rPr>
          <w:iCs/>
          <w:sz w:val="22"/>
          <w:szCs w:val="26"/>
        </w:rPr>
      </w:pPr>
      <w:r w:rsidRPr="00A94DE9">
        <w:rPr>
          <w:iCs/>
          <w:sz w:val="22"/>
          <w:szCs w:val="26"/>
        </w:rPr>
        <w:t>- Ban TT giám sá</w:t>
      </w:r>
      <w:r w:rsidR="00C3296A">
        <w:rPr>
          <w:iCs/>
          <w:sz w:val="22"/>
          <w:szCs w:val="26"/>
        </w:rPr>
        <w:t>t  (</w:t>
      </w:r>
      <w:r>
        <w:rPr>
          <w:iCs/>
          <w:sz w:val="22"/>
          <w:szCs w:val="26"/>
        </w:rPr>
        <w:t>để phối hợp tổ chức thực hiện);</w:t>
      </w:r>
    </w:p>
    <w:p w:rsidR="00E163C4" w:rsidRDefault="00E163C4" w:rsidP="00F54A7D">
      <w:pPr>
        <w:spacing w:line="20" w:lineRule="atLeast"/>
        <w:jc w:val="both"/>
        <w:rPr>
          <w:iCs/>
          <w:sz w:val="22"/>
          <w:szCs w:val="26"/>
        </w:rPr>
      </w:pPr>
      <w:r w:rsidRPr="00A94DE9">
        <w:rPr>
          <w:iCs/>
          <w:sz w:val="22"/>
          <w:szCs w:val="26"/>
        </w:rPr>
        <w:t xml:space="preserve">- Tổ trưởng </w:t>
      </w:r>
      <w:r w:rsidR="00C3296A">
        <w:rPr>
          <w:iCs/>
          <w:sz w:val="22"/>
          <w:szCs w:val="26"/>
        </w:rPr>
        <w:t xml:space="preserve"> (</w:t>
      </w:r>
      <w:r>
        <w:rPr>
          <w:iCs/>
          <w:sz w:val="22"/>
          <w:szCs w:val="26"/>
        </w:rPr>
        <w:t>để</w:t>
      </w:r>
      <w:r w:rsidRPr="00A94DE9">
        <w:rPr>
          <w:iCs/>
          <w:sz w:val="22"/>
          <w:szCs w:val="26"/>
        </w:rPr>
        <w:t xml:space="preserve"> phối hợp tổ chức thực hiện</w:t>
      </w:r>
      <w:r>
        <w:rPr>
          <w:iCs/>
          <w:sz w:val="22"/>
          <w:szCs w:val="26"/>
        </w:rPr>
        <w:t>);</w:t>
      </w:r>
    </w:p>
    <w:p w:rsidR="00F77212" w:rsidRPr="00F114C1" w:rsidRDefault="00E163C4" w:rsidP="00F54A7D">
      <w:pPr>
        <w:pStyle w:val="BodyText"/>
        <w:spacing w:after="0" w:line="20" w:lineRule="atLeast"/>
        <w:rPr>
          <w:b/>
          <w:bCs/>
          <w:sz w:val="28"/>
          <w:szCs w:val="28"/>
        </w:rPr>
      </w:pPr>
      <w:r>
        <w:rPr>
          <w:iCs/>
          <w:sz w:val="22"/>
          <w:szCs w:val="26"/>
        </w:rPr>
        <w:t>- Lưu.</w:t>
      </w:r>
      <w:r w:rsidR="00F114C1">
        <w:rPr>
          <w:iCs/>
          <w:sz w:val="22"/>
          <w:szCs w:val="26"/>
        </w:rPr>
        <w:tab/>
      </w:r>
      <w:r w:rsidR="00F114C1">
        <w:rPr>
          <w:iCs/>
          <w:sz w:val="22"/>
          <w:szCs w:val="26"/>
        </w:rPr>
        <w:tab/>
      </w:r>
      <w:r w:rsidR="00F114C1">
        <w:rPr>
          <w:iCs/>
          <w:sz w:val="22"/>
          <w:szCs w:val="26"/>
        </w:rPr>
        <w:tab/>
      </w:r>
      <w:r w:rsidR="00F114C1">
        <w:rPr>
          <w:iCs/>
          <w:sz w:val="22"/>
          <w:szCs w:val="26"/>
        </w:rPr>
        <w:tab/>
      </w:r>
      <w:r w:rsidR="00F114C1">
        <w:rPr>
          <w:iCs/>
          <w:sz w:val="22"/>
          <w:szCs w:val="26"/>
        </w:rPr>
        <w:tab/>
      </w:r>
      <w:r w:rsidR="00F114C1">
        <w:rPr>
          <w:iCs/>
          <w:sz w:val="22"/>
          <w:szCs w:val="26"/>
        </w:rPr>
        <w:tab/>
      </w:r>
      <w:r w:rsidR="00F114C1">
        <w:rPr>
          <w:iCs/>
          <w:sz w:val="22"/>
          <w:szCs w:val="26"/>
        </w:rPr>
        <w:tab/>
      </w:r>
      <w:r w:rsidR="00F114C1">
        <w:rPr>
          <w:iCs/>
          <w:sz w:val="22"/>
          <w:szCs w:val="26"/>
        </w:rPr>
        <w:tab/>
      </w:r>
      <w:r w:rsidR="004E7CBB">
        <w:rPr>
          <w:iCs/>
          <w:sz w:val="22"/>
          <w:szCs w:val="26"/>
        </w:rPr>
        <w:t xml:space="preserve">        </w:t>
      </w:r>
      <w:r w:rsidR="00F114C1" w:rsidRPr="00F114C1">
        <w:rPr>
          <w:b/>
          <w:iCs/>
          <w:sz w:val="28"/>
          <w:szCs w:val="28"/>
        </w:rPr>
        <w:t>Lê Thị Lan</w:t>
      </w:r>
      <w:r w:rsidRPr="00F114C1">
        <w:rPr>
          <w:b/>
          <w:iCs/>
          <w:sz w:val="28"/>
          <w:szCs w:val="28"/>
        </w:rPr>
        <w:tab/>
      </w:r>
      <w:r w:rsidRPr="00F114C1">
        <w:rPr>
          <w:b/>
          <w:iCs/>
          <w:sz w:val="28"/>
          <w:szCs w:val="28"/>
        </w:rPr>
        <w:tab/>
        <w:t xml:space="preserve">                                                                               </w:t>
      </w:r>
    </w:p>
    <w:p w:rsidR="00F77212" w:rsidRPr="00F114C1" w:rsidRDefault="00F77212" w:rsidP="00F54A7D">
      <w:pPr>
        <w:pStyle w:val="BodyText"/>
        <w:spacing w:after="0" w:line="20" w:lineRule="atLeast"/>
        <w:rPr>
          <w:b/>
          <w:bCs/>
          <w:sz w:val="28"/>
          <w:szCs w:val="28"/>
        </w:rPr>
      </w:pPr>
    </w:p>
    <w:p w:rsidR="00BF333A" w:rsidRDefault="00BF333A" w:rsidP="00F54A7D">
      <w:pPr>
        <w:spacing w:line="20" w:lineRule="atLeast"/>
      </w:pPr>
    </w:p>
    <w:sectPr w:rsidR="00BF333A" w:rsidSect="00F04306">
      <w:footerReference w:type="default" r:id="rId9"/>
      <w:pgSz w:w="11907" w:h="16840" w:code="9"/>
      <w:pgMar w:top="1134" w:right="1134" w:bottom="1134" w:left="1701" w:header="567"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9B" w:rsidRDefault="00EC7D9B" w:rsidP="000821BF">
      <w:r>
        <w:separator/>
      </w:r>
    </w:p>
  </w:endnote>
  <w:endnote w:type="continuationSeparator" w:id="0">
    <w:p w:rsidR="00EC7D9B" w:rsidRDefault="00EC7D9B" w:rsidP="0008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61036"/>
      <w:docPartObj>
        <w:docPartGallery w:val="Page Numbers (Bottom of Page)"/>
        <w:docPartUnique/>
      </w:docPartObj>
    </w:sdtPr>
    <w:sdtEndPr>
      <w:rPr>
        <w:noProof/>
      </w:rPr>
    </w:sdtEndPr>
    <w:sdtContent>
      <w:p w:rsidR="003E6A18" w:rsidRDefault="003E6A18">
        <w:pPr>
          <w:pStyle w:val="Footer"/>
          <w:jc w:val="right"/>
        </w:pPr>
        <w:r>
          <w:fldChar w:fldCharType="begin"/>
        </w:r>
        <w:r>
          <w:instrText xml:space="preserve"> PAGE   \* MERGEFORMAT </w:instrText>
        </w:r>
        <w:r>
          <w:fldChar w:fldCharType="separate"/>
        </w:r>
        <w:r w:rsidR="003176DC">
          <w:rPr>
            <w:noProof/>
          </w:rPr>
          <w:t>6</w:t>
        </w:r>
        <w:r>
          <w:rPr>
            <w:noProof/>
          </w:rPr>
          <w:fldChar w:fldCharType="end"/>
        </w:r>
      </w:p>
    </w:sdtContent>
  </w:sdt>
  <w:p w:rsidR="003E6A18" w:rsidRDefault="003E6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9B" w:rsidRDefault="00EC7D9B" w:rsidP="000821BF">
      <w:r>
        <w:separator/>
      </w:r>
    </w:p>
  </w:footnote>
  <w:footnote w:type="continuationSeparator" w:id="0">
    <w:p w:rsidR="00EC7D9B" w:rsidRDefault="00EC7D9B" w:rsidP="0008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3">
    <w:nsid w:val="10F376F0"/>
    <w:multiLevelType w:val="hybridMultilevel"/>
    <w:tmpl w:val="2AF8C68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5B27F9"/>
    <w:multiLevelType w:val="hybridMultilevel"/>
    <w:tmpl w:val="7430C06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8E5844"/>
    <w:multiLevelType w:val="hybridMultilevel"/>
    <w:tmpl w:val="88BC1BB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E02862"/>
    <w:multiLevelType w:val="hybridMultilevel"/>
    <w:tmpl w:val="CB54CC7A"/>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F06194D"/>
    <w:multiLevelType w:val="hybridMultilevel"/>
    <w:tmpl w:val="2576A42E"/>
    <w:lvl w:ilvl="0" w:tplc="C1625D84">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27981"/>
    <w:multiLevelType w:val="hybridMultilevel"/>
    <w:tmpl w:val="5B4E56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82001D"/>
    <w:multiLevelType w:val="hybridMultilevel"/>
    <w:tmpl w:val="5D526BD2"/>
    <w:lvl w:ilvl="0" w:tplc="97669E10">
      <w:start w:val="3"/>
      <w:numFmt w:val="lowerLetter"/>
      <w:lvlText w:val="%1."/>
      <w:lvlJc w:val="left"/>
      <w:pPr>
        <w:ind w:left="1140" w:hanging="360"/>
      </w:pPr>
      <w:rPr>
        <w:rFonts w:hint="default"/>
        <w:color w:val="00000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51225632"/>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51E16FA8"/>
    <w:multiLevelType w:val="multilevel"/>
    <w:tmpl w:val="B2B4237E"/>
    <w:lvl w:ilvl="0">
      <w:start w:val="1"/>
      <w:numFmt w:val="decimal"/>
      <w:lvlText w:val="%1."/>
      <w:lvlJc w:val="left"/>
      <w:pPr>
        <w:ind w:left="390" w:hanging="390"/>
      </w:pPr>
      <w:rPr>
        <w:rFonts w:cs="Times New Roman" w:hint="default"/>
        <w:color w:val="000000"/>
      </w:rPr>
    </w:lvl>
    <w:lvl w:ilvl="1">
      <w:start w:val="2"/>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2">
    <w:nsid w:val="5235085B"/>
    <w:multiLevelType w:val="hybridMultilevel"/>
    <w:tmpl w:val="87FA1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9906AC"/>
    <w:multiLevelType w:val="hybridMultilevel"/>
    <w:tmpl w:val="F1DE548E"/>
    <w:lvl w:ilvl="0" w:tplc="612C5AB2">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8FA30F2"/>
    <w:multiLevelType w:val="hybridMultilevel"/>
    <w:tmpl w:val="D68C5974"/>
    <w:lvl w:ilvl="0" w:tplc="DD26986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2E50AC"/>
    <w:multiLevelType w:val="hybridMultilevel"/>
    <w:tmpl w:val="0DB4344C"/>
    <w:lvl w:ilvl="0" w:tplc="C960F58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313E5E"/>
    <w:multiLevelType w:val="hybridMultilevel"/>
    <w:tmpl w:val="F7B45142"/>
    <w:lvl w:ilvl="0" w:tplc="D25E009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B82442"/>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78ED00FE"/>
    <w:multiLevelType w:val="hybridMultilevel"/>
    <w:tmpl w:val="DDBAE838"/>
    <w:lvl w:ilvl="0" w:tplc="E2AA3134">
      <w:start w:val="3"/>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F762111"/>
    <w:multiLevelType w:val="hybridMultilevel"/>
    <w:tmpl w:val="31EC7FEC"/>
    <w:lvl w:ilvl="0" w:tplc="3D463ACC">
      <w:start w:val="3"/>
      <w:numFmt w:val="bullet"/>
      <w:lvlText w:val="-"/>
      <w:lvlJc w:val="left"/>
      <w:pPr>
        <w:ind w:left="1140" w:hanging="360"/>
      </w:pPr>
      <w:rPr>
        <w:rFonts w:ascii="Times New Roman" w:eastAsiaTheme="minorHAnsi" w:hAnsi="Times New Roman" w:cs="Times New Roman" w:hint="default"/>
        <w:color w:val="00000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16"/>
  </w:num>
  <w:num w:numId="17">
    <w:abstractNumId w:val="18"/>
  </w:num>
  <w:num w:numId="18">
    <w:abstractNumId w:val="14"/>
  </w:num>
  <w:num w:numId="19">
    <w:abstractNumId w:val="21"/>
  </w:num>
  <w:num w:numId="20">
    <w:abstractNumId w:val="27"/>
  </w:num>
  <w:num w:numId="21">
    <w:abstractNumId w:val="15"/>
  </w:num>
  <w:num w:numId="22">
    <w:abstractNumId w:val="20"/>
  </w:num>
  <w:num w:numId="23">
    <w:abstractNumId w:val="17"/>
  </w:num>
  <w:num w:numId="24">
    <w:abstractNumId w:val="26"/>
  </w:num>
  <w:num w:numId="25">
    <w:abstractNumId w:val="24"/>
  </w:num>
  <w:num w:numId="26">
    <w:abstractNumId w:val="23"/>
  </w:num>
  <w:num w:numId="27">
    <w:abstractNumId w:val="25"/>
  </w:num>
  <w:num w:numId="28">
    <w:abstractNumId w:val="19"/>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12"/>
    <w:rsid w:val="00051BA4"/>
    <w:rsid w:val="000821BF"/>
    <w:rsid w:val="00096BCB"/>
    <w:rsid w:val="000E3221"/>
    <w:rsid w:val="000E368F"/>
    <w:rsid w:val="0013163B"/>
    <w:rsid w:val="00141D64"/>
    <w:rsid w:val="0017773C"/>
    <w:rsid w:val="002056FA"/>
    <w:rsid w:val="00220B0B"/>
    <w:rsid w:val="00243B7F"/>
    <w:rsid w:val="00286EB6"/>
    <w:rsid w:val="002A6BE9"/>
    <w:rsid w:val="003176DC"/>
    <w:rsid w:val="00362682"/>
    <w:rsid w:val="00373CFE"/>
    <w:rsid w:val="003B2630"/>
    <w:rsid w:val="003B66A0"/>
    <w:rsid w:val="003D5FE8"/>
    <w:rsid w:val="003E6A18"/>
    <w:rsid w:val="00441D3E"/>
    <w:rsid w:val="00454689"/>
    <w:rsid w:val="004E7CBB"/>
    <w:rsid w:val="00502AA6"/>
    <w:rsid w:val="005143B3"/>
    <w:rsid w:val="00537B64"/>
    <w:rsid w:val="005655C9"/>
    <w:rsid w:val="0058241B"/>
    <w:rsid w:val="00587A56"/>
    <w:rsid w:val="00593F95"/>
    <w:rsid w:val="0059626E"/>
    <w:rsid w:val="00620AB1"/>
    <w:rsid w:val="006B4AC9"/>
    <w:rsid w:val="007D02CD"/>
    <w:rsid w:val="00804C53"/>
    <w:rsid w:val="00861503"/>
    <w:rsid w:val="008756BB"/>
    <w:rsid w:val="008F5558"/>
    <w:rsid w:val="00945708"/>
    <w:rsid w:val="0096794D"/>
    <w:rsid w:val="009E24EE"/>
    <w:rsid w:val="009F621D"/>
    <w:rsid w:val="00A149E5"/>
    <w:rsid w:val="00A247DD"/>
    <w:rsid w:val="00A27FDF"/>
    <w:rsid w:val="00A36998"/>
    <w:rsid w:val="00A56DEF"/>
    <w:rsid w:val="00A8158A"/>
    <w:rsid w:val="00AB0075"/>
    <w:rsid w:val="00B86E55"/>
    <w:rsid w:val="00B92485"/>
    <w:rsid w:val="00B97D61"/>
    <w:rsid w:val="00BD0FC3"/>
    <w:rsid w:val="00BF333A"/>
    <w:rsid w:val="00C14E39"/>
    <w:rsid w:val="00C3296A"/>
    <w:rsid w:val="00C82931"/>
    <w:rsid w:val="00CB38CA"/>
    <w:rsid w:val="00CE1B66"/>
    <w:rsid w:val="00D32E1D"/>
    <w:rsid w:val="00D579D3"/>
    <w:rsid w:val="00E163C4"/>
    <w:rsid w:val="00E35DC3"/>
    <w:rsid w:val="00E809A4"/>
    <w:rsid w:val="00EC5032"/>
    <w:rsid w:val="00EC7D9B"/>
    <w:rsid w:val="00EE0937"/>
    <w:rsid w:val="00EF5324"/>
    <w:rsid w:val="00F04306"/>
    <w:rsid w:val="00F114C1"/>
    <w:rsid w:val="00F54A7D"/>
    <w:rsid w:val="00F76241"/>
    <w:rsid w:val="00F77212"/>
    <w:rsid w:val="00F95D4F"/>
    <w:rsid w:val="00FA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1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77212"/>
    <w:pPr>
      <w:keepNext/>
      <w:jc w:val="both"/>
      <w:outlineLvl w:val="0"/>
    </w:pPr>
    <w:rPr>
      <w:rFonts w:ascii=".VnTime" w:hAnsi=".VnTime"/>
      <w:b/>
      <w:szCs w:val="20"/>
    </w:rPr>
  </w:style>
  <w:style w:type="paragraph" w:styleId="Heading7">
    <w:name w:val="heading 7"/>
    <w:basedOn w:val="Normal"/>
    <w:next w:val="Normal"/>
    <w:link w:val="Heading7Char"/>
    <w:semiHidden/>
    <w:unhideWhenUsed/>
    <w:qFormat/>
    <w:rsid w:val="00F7721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212"/>
    <w:rPr>
      <w:rFonts w:ascii=".VnTime" w:eastAsia="Times New Roman" w:hAnsi=".VnTime" w:cs="Times New Roman"/>
      <w:b/>
      <w:sz w:val="28"/>
      <w:szCs w:val="20"/>
    </w:rPr>
  </w:style>
  <w:style w:type="character" w:customStyle="1" w:styleId="Heading7Char">
    <w:name w:val="Heading 7 Char"/>
    <w:basedOn w:val="DefaultParagraphFont"/>
    <w:link w:val="Heading7"/>
    <w:semiHidden/>
    <w:rsid w:val="00F772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212"/>
    <w:pPr>
      <w:tabs>
        <w:tab w:val="center" w:pos="4320"/>
        <w:tab w:val="right" w:pos="8640"/>
      </w:tabs>
    </w:pPr>
    <w:rPr>
      <w:sz w:val="24"/>
      <w:szCs w:val="24"/>
    </w:rPr>
  </w:style>
  <w:style w:type="character" w:customStyle="1" w:styleId="FooterChar">
    <w:name w:val="Footer Char"/>
    <w:basedOn w:val="DefaultParagraphFont"/>
    <w:link w:val="Footer"/>
    <w:uiPriority w:val="99"/>
    <w:rsid w:val="00F77212"/>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F77212"/>
    <w:pPr>
      <w:spacing w:after="120"/>
      <w:jc w:val="both"/>
    </w:pPr>
    <w:rPr>
      <w:sz w:val="24"/>
      <w:szCs w:val="24"/>
    </w:rPr>
  </w:style>
  <w:style w:type="character" w:customStyle="1" w:styleId="BodyTextChar">
    <w:name w:val="Body Text Char"/>
    <w:basedOn w:val="DefaultParagraphFont"/>
    <w:link w:val="BodyText"/>
    <w:semiHidden/>
    <w:rsid w:val="00F77212"/>
    <w:rPr>
      <w:rFonts w:ascii="Times New Roman" w:eastAsia="Times New Roman" w:hAnsi="Times New Roman" w:cs="Times New Roman"/>
      <w:sz w:val="24"/>
      <w:szCs w:val="24"/>
    </w:rPr>
  </w:style>
  <w:style w:type="character" w:customStyle="1" w:styleId="Bodytext2">
    <w:name w:val="Body text (2)_"/>
    <w:basedOn w:val="DefaultParagraphFont"/>
    <w:link w:val="Bodytext20"/>
    <w:uiPriority w:val="99"/>
    <w:locked/>
    <w:rsid w:val="008F5558"/>
    <w:rPr>
      <w:rFonts w:ascii="Times New Roman" w:hAnsi="Times New Roman" w:cs="Times New Roman"/>
      <w:sz w:val="26"/>
      <w:szCs w:val="26"/>
      <w:shd w:val="clear" w:color="auto" w:fill="FFFFFF"/>
    </w:rPr>
  </w:style>
  <w:style w:type="paragraph" w:customStyle="1" w:styleId="Bodytext20">
    <w:name w:val="Body text (2)"/>
    <w:basedOn w:val="Normal"/>
    <w:link w:val="Bodytext2"/>
    <w:uiPriority w:val="99"/>
    <w:rsid w:val="008F5558"/>
    <w:pPr>
      <w:widowControl w:val="0"/>
      <w:shd w:val="clear" w:color="auto" w:fill="FFFFFF"/>
      <w:spacing w:after="240" w:line="300" w:lineRule="exact"/>
      <w:ind w:hanging="920"/>
    </w:pPr>
    <w:rPr>
      <w:rFonts w:eastAsiaTheme="minorHAnsi"/>
      <w:sz w:val="26"/>
      <w:szCs w:val="26"/>
    </w:rPr>
  </w:style>
  <w:style w:type="character" w:customStyle="1" w:styleId="Bodytext4">
    <w:name w:val="Body text (4)_"/>
    <w:basedOn w:val="DefaultParagraphFont"/>
    <w:link w:val="Bodytext40"/>
    <w:uiPriority w:val="99"/>
    <w:locked/>
    <w:rsid w:val="008F5558"/>
    <w:rPr>
      <w:rFonts w:ascii="Times New Roman" w:hAnsi="Times New Roman" w:cs="Times New Roman"/>
      <w:shd w:val="clear" w:color="auto" w:fill="FFFFFF"/>
    </w:rPr>
  </w:style>
  <w:style w:type="paragraph" w:customStyle="1" w:styleId="Bodytext40">
    <w:name w:val="Body text (4)"/>
    <w:basedOn w:val="Normal"/>
    <w:link w:val="Bodytext4"/>
    <w:uiPriority w:val="99"/>
    <w:rsid w:val="008F5558"/>
    <w:pPr>
      <w:widowControl w:val="0"/>
      <w:shd w:val="clear" w:color="auto" w:fill="FFFFFF"/>
      <w:spacing w:after="120" w:line="272" w:lineRule="exact"/>
      <w:jc w:val="center"/>
    </w:pPr>
    <w:rPr>
      <w:rFonts w:eastAsiaTheme="minorHAnsi"/>
      <w:sz w:val="22"/>
      <w:szCs w:val="22"/>
    </w:rPr>
  </w:style>
  <w:style w:type="character" w:styleId="Hyperlink">
    <w:name w:val="Hyperlink"/>
    <w:basedOn w:val="DefaultParagraphFont"/>
    <w:uiPriority w:val="99"/>
    <w:rsid w:val="00A149E5"/>
    <w:rPr>
      <w:rFonts w:cs="Times New Roman"/>
      <w:color w:val="0066CC"/>
      <w:u w:val="single"/>
    </w:rPr>
  </w:style>
  <w:style w:type="character" w:customStyle="1" w:styleId="Bodytext212pt">
    <w:name w:val="Body text (2) + 12 pt"/>
    <w:basedOn w:val="Bodytext2"/>
    <w:uiPriority w:val="99"/>
    <w:rsid w:val="00A149E5"/>
    <w:rPr>
      <w:rFonts w:ascii="Times New Roman" w:hAnsi="Times New Roman" w:cs="Times New Roman"/>
      <w:sz w:val="24"/>
      <w:szCs w:val="24"/>
      <w:u w:val="none"/>
      <w:shd w:val="clear" w:color="auto" w:fill="FFFFFF"/>
    </w:rPr>
  </w:style>
  <w:style w:type="character" w:customStyle="1" w:styleId="Bodytext3">
    <w:name w:val="Body text (3)_"/>
    <w:basedOn w:val="DefaultParagraphFont"/>
    <w:link w:val="Bodytext30"/>
    <w:uiPriority w:val="99"/>
    <w:locked/>
    <w:rsid w:val="00A149E5"/>
    <w:rPr>
      <w:rFonts w:ascii="Times New Roman" w:hAnsi="Times New Roman" w:cs="Times New Roman"/>
      <w:i/>
      <w:iCs/>
      <w:sz w:val="26"/>
      <w:szCs w:val="26"/>
      <w:shd w:val="clear" w:color="auto" w:fill="FFFFFF"/>
    </w:rPr>
  </w:style>
  <w:style w:type="character" w:customStyle="1" w:styleId="Bodytext312pt">
    <w:name w:val="Body text (3) + 12 pt"/>
    <w:aliases w:val="Not Italic"/>
    <w:basedOn w:val="Bodytext3"/>
    <w:uiPriority w:val="99"/>
    <w:rsid w:val="00A149E5"/>
    <w:rPr>
      <w:rFonts w:ascii="Times New Roman" w:hAnsi="Times New Roman" w:cs="Times New Roman"/>
      <w:i w:val="0"/>
      <w:iCs w:val="0"/>
      <w:sz w:val="24"/>
      <w:szCs w:val="24"/>
      <w:shd w:val="clear" w:color="auto" w:fill="FFFFFF"/>
    </w:rPr>
  </w:style>
  <w:style w:type="character" w:customStyle="1" w:styleId="Heading10">
    <w:name w:val="Heading #1_"/>
    <w:basedOn w:val="DefaultParagraphFont"/>
    <w:link w:val="Heading11"/>
    <w:uiPriority w:val="99"/>
    <w:locked/>
    <w:rsid w:val="00A149E5"/>
    <w:rPr>
      <w:rFonts w:ascii="Times New Roman" w:hAnsi="Times New Roman" w:cs="Times New Roman"/>
      <w:b/>
      <w:bCs/>
      <w:sz w:val="26"/>
      <w:szCs w:val="26"/>
      <w:shd w:val="clear" w:color="auto" w:fill="FFFFFF"/>
    </w:rPr>
  </w:style>
  <w:style w:type="character" w:customStyle="1" w:styleId="Headerorfooter2">
    <w:name w:val="Header or footer (2)_"/>
    <w:basedOn w:val="DefaultParagraphFont"/>
    <w:link w:val="Headerorfooter20"/>
    <w:uiPriority w:val="99"/>
    <w:locked/>
    <w:rsid w:val="00A149E5"/>
    <w:rPr>
      <w:rFonts w:ascii="Times New Roman" w:hAnsi="Times New Roman" w:cs="Times New Roman"/>
      <w:shd w:val="clear" w:color="auto" w:fill="FFFFFF"/>
    </w:rPr>
  </w:style>
  <w:style w:type="character" w:customStyle="1" w:styleId="Headerorfooter">
    <w:name w:val="Header or footer_"/>
    <w:basedOn w:val="DefaultParagraphFont"/>
    <w:link w:val="Headerorfooter0"/>
    <w:uiPriority w:val="99"/>
    <w:locked/>
    <w:rsid w:val="00A149E5"/>
    <w:rPr>
      <w:rFonts w:ascii="Times New Roman" w:hAnsi="Times New Roman" w:cs="Times New Roman"/>
      <w:spacing w:val="10"/>
      <w:shd w:val="clear" w:color="auto" w:fill="FFFFFF"/>
    </w:rPr>
  </w:style>
  <w:style w:type="character" w:customStyle="1" w:styleId="Bodytext5">
    <w:name w:val="Body text (5)_"/>
    <w:basedOn w:val="DefaultParagraphFont"/>
    <w:link w:val="Bodytext50"/>
    <w:uiPriority w:val="99"/>
    <w:locked/>
    <w:rsid w:val="00A149E5"/>
    <w:rPr>
      <w:rFonts w:ascii="Times New Roman" w:hAnsi="Times New Roman" w:cs="Times New Roman"/>
      <w:b/>
      <w:bCs/>
      <w:sz w:val="26"/>
      <w:szCs w:val="26"/>
      <w:shd w:val="clear" w:color="auto" w:fill="FFFFFF"/>
    </w:rPr>
  </w:style>
  <w:style w:type="character" w:customStyle="1" w:styleId="Bodytext212pt1">
    <w:name w:val="Body text (2) + 12 pt1"/>
    <w:aliases w:val="Bold"/>
    <w:basedOn w:val="Bodytext2"/>
    <w:uiPriority w:val="99"/>
    <w:rsid w:val="00A149E5"/>
    <w:rPr>
      <w:rFonts w:ascii="Times New Roman" w:hAnsi="Times New Roman" w:cs="Times New Roman"/>
      <w:b/>
      <w:bCs/>
      <w:sz w:val="24"/>
      <w:szCs w:val="24"/>
      <w:u w:val="none"/>
      <w:shd w:val="clear" w:color="auto" w:fill="FFFFFF"/>
    </w:rPr>
  </w:style>
  <w:style w:type="character" w:customStyle="1" w:styleId="Bodytext2Bold">
    <w:name w:val="Body text (2) + Bold"/>
    <w:basedOn w:val="Bodytext2"/>
    <w:uiPriority w:val="99"/>
    <w:rsid w:val="00A149E5"/>
    <w:rPr>
      <w:rFonts w:ascii="Times New Roman" w:hAnsi="Times New Roman" w:cs="Times New Roman"/>
      <w:b/>
      <w:bCs/>
      <w:sz w:val="26"/>
      <w:szCs w:val="26"/>
      <w:u w:val="none"/>
      <w:shd w:val="clear" w:color="auto" w:fill="FFFFFF"/>
    </w:rPr>
  </w:style>
  <w:style w:type="character" w:customStyle="1" w:styleId="Bodytext5NotBold">
    <w:name w:val="Body text (5) + Not Bold"/>
    <w:basedOn w:val="Bodytext5"/>
    <w:uiPriority w:val="99"/>
    <w:rsid w:val="00A149E5"/>
    <w:rPr>
      <w:rFonts w:ascii="Times New Roman" w:hAnsi="Times New Roman" w:cs="Times New Roman"/>
      <w:b w:val="0"/>
      <w:bCs w:val="0"/>
      <w:sz w:val="26"/>
      <w:szCs w:val="26"/>
      <w:shd w:val="clear" w:color="auto" w:fill="FFFFFF"/>
    </w:rPr>
  </w:style>
  <w:style w:type="character" w:customStyle="1" w:styleId="Bodytext2Italic">
    <w:name w:val="Body text (2) + Italic"/>
    <w:basedOn w:val="Bodytext2"/>
    <w:uiPriority w:val="99"/>
    <w:rsid w:val="00A149E5"/>
    <w:rPr>
      <w:rFonts w:ascii="Times New Roman" w:hAnsi="Times New Roman" w:cs="Times New Roman"/>
      <w:i/>
      <w:iCs/>
      <w:sz w:val="26"/>
      <w:szCs w:val="26"/>
      <w:u w:val="none"/>
      <w:shd w:val="clear" w:color="auto" w:fill="FFFFFF"/>
    </w:rPr>
  </w:style>
  <w:style w:type="character" w:customStyle="1" w:styleId="Picturecaption2">
    <w:name w:val="Picture caption (2)_"/>
    <w:basedOn w:val="DefaultParagraphFont"/>
    <w:link w:val="Picturecaption20"/>
    <w:uiPriority w:val="99"/>
    <w:locked/>
    <w:rsid w:val="00A149E5"/>
    <w:rPr>
      <w:rFonts w:ascii="Times New Roman" w:hAnsi="Times New Roman" w:cs="Times New Roman"/>
      <w:i/>
      <w:iCs/>
      <w:shd w:val="clear" w:color="auto" w:fill="FFFFFF"/>
    </w:rPr>
  </w:style>
  <w:style w:type="character" w:customStyle="1" w:styleId="Picturecaption">
    <w:name w:val="Picture caption_"/>
    <w:basedOn w:val="DefaultParagraphFont"/>
    <w:link w:val="Picturecaption0"/>
    <w:uiPriority w:val="99"/>
    <w:locked/>
    <w:rsid w:val="00A149E5"/>
    <w:rPr>
      <w:rFonts w:ascii="Times New Roman" w:hAnsi="Times New Roman" w:cs="Times New Roman"/>
      <w:sz w:val="21"/>
      <w:szCs w:val="21"/>
      <w:shd w:val="clear" w:color="auto" w:fill="FFFFFF"/>
    </w:rPr>
  </w:style>
  <w:style w:type="character" w:customStyle="1" w:styleId="Picturecaption11pt">
    <w:name w:val="Picture caption + 11 pt"/>
    <w:aliases w:val="Italic"/>
    <w:basedOn w:val="Picturecaption"/>
    <w:uiPriority w:val="99"/>
    <w:rsid w:val="00A149E5"/>
    <w:rPr>
      <w:rFonts w:ascii="Times New Roman" w:hAnsi="Times New Roman" w:cs="Times New Roman"/>
      <w:i/>
      <w:iCs/>
      <w:sz w:val="22"/>
      <w:szCs w:val="22"/>
      <w:shd w:val="clear" w:color="auto" w:fill="FFFFFF"/>
    </w:rPr>
  </w:style>
  <w:style w:type="paragraph" w:customStyle="1" w:styleId="Bodytext30">
    <w:name w:val="Body text (3)"/>
    <w:basedOn w:val="Normal"/>
    <w:link w:val="Bodytext3"/>
    <w:uiPriority w:val="99"/>
    <w:rsid w:val="00A149E5"/>
    <w:pPr>
      <w:widowControl w:val="0"/>
      <w:shd w:val="clear" w:color="auto" w:fill="FFFFFF"/>
      <w:spacing w:before="240" w:line="272" w:lineRule="exact"/>
      <w:jc w:val="both"/>
    </w:pPr>
    <w:rPr>
      <w:rFonts w:eastAsiaTheme="minorHAnsi"/>
      <w:i/>
      <w:iCs/>
      <w:sz w:val="26"/>
      <w:szCs w:val="26"/>
    </w:rPr>
  </w:style>
  <w:style w:type="paragraph" w:customStyle="1" w:styleId="Heading11">
    <w:name w:val="Heading #1"/>
    <w:basedOn w:val="Normal"/>
    <w:link w:val="Heading10"/>
    <w:uiPriority w:val="99"/>
    <w:rsid w:val="00A149E5"/>
    <w:pPr>
      <w:widowControl w:val="0"/>
      <w:shd w:val="clear" w:color="auto" w:fill="FFFFFF"/>
      <w:spacing w:before="60" w:after="60" w:line="240" w:lineRule="atLeast"/>
      <w:ind w:hanging="1760"/>
      <w:jc w:val="both"/>
      <w:outlineLvl w:val="0"/>
    </w:pPr>
    <w:rPr>
      <w:rFonts w:eastAsiaTheme="minorHAnsi"/>
      <w:b/>
      <w:bCs/>
      <w:sz w:val="26"/>
      <w:szCs w:val="26"/>
    </w:rPr>
  </w:style>
  <w:style w:type="paragraph" w:customStyle="1" w:styleId="Headerorfooter20">
    <w:name w:val="Header or footer (2)"/>
    <w:basedOn w:val="Normal"/>
    <w:link w:val="Headerorfooter2"/>
    <w:uiPriority w:val="99"/>
    <w:rsid w:val="00A149E5"/>
    <w:pPr>
      <w:widowControl w:val="0"/>
      <w:shd w:val="clear" w:color="auto" w:fill="FFFFFF"/>
      <w:spacing w:line="240" w:lineRule="atLeast"/>
    </w:pPr>
    <w:rPr>
      <w:rFonts w:eastAsiaTheme="minorHAnsi"/>
      <w:sz w:val="22"/>
      <w:szCs w:val="22"/>
    </w:rPr>
  </w:style>
  <w:style w:type="paragraph" w:customStyle="1" w:styleId="Headerorfooter0">
    <w:name w:val="Header or footer"/>
    <w:basedOn w:val="Normal"/>
    <w:link w:val="Headerorfooter"/>
    <w:uiPriority w:val="99"/>
    <w:rsid w:val="00A149E5"/>
    <w:pPr>
      <w:widowControl w:val="0"/>
      <w:shd w:val="clear" w:color="auto" w:fill="FFFFFF"/>
      <w:spacing w:line="240" w:lineRule="atLeast"/>
    </w:pPr>
    <w:rPr>
      <w:rFonts w:eastAsiaTheme="minorHAnsi"/>
      <w:spacing w:val="10"/>
      <w:sz w:val="22"/>
      <w:szCs w:val="22"/>
    </w:rPr>
  </w:style>
  <w:style w:type="paragraph" w:customStyle="1" w:styleId="Bodytext50">
    <w:name w:val="Body text (5)"/>
    <w:basedOn w:val="Normal"/>
    <w:link w:val="Bodytext5"/>
    <w:uiPriority w:val="99"/>
    <w:rsid w:val="00A149E5"/>
    <w:pPr>
      <w:widowControl w:val="0"/>
      <w:shd w:val="clear" w:color="auto" w:fill="FFFFFF"/>
      <w:spacing w:before="60" w:after="180" w:line="240" w:lineRule="atLeast"/>
      <w:ind w:firstLine="720"/>
      <w:jc w:val="both"/>
    </w:pPr>
    <w:rPr>
      <w:rFonts w:eastAsiaTheme="minorHAnsi"/>
      <w:b/>
      <w:bCs/>
      <w:sz w:val="26"/>
      <w:szCs w:val="26"/>
    </w:rPr>
  </w:style>
  <w:style w:type="paragraph" w:customStyle="1" w:styleId="Picturecaption20">
    <w:name w:val="Picture caption (2)"/>
    <w:basedOn w:val="Normal"/>
    <w:link w:val="Picturecaption2"/>
    <w:uiPriority w:val="99"/>
    <w:rsid w:val="00A149E5"/>
    <w:pPr>
      <w:widowControl w:val="0"/>
      <w:shd w:val="clear" w:color="auto" w:fill="FFFFFF"/>
      <w:spacing w:after="60" w:line="240" w:lineRule="atLeast"/>
      <w:jc w:val="both"/>
    </w:pPr>
    <w:rPr>
      <w:rFonts w:eastAsiaTheme="minorHAnsi"/>
      <w:i/>
      <w:iCs/>
      <w:sz w:val="22"/>
      <w:szCs w:val="22"/>
    </w:rPr>
  </w:style>
  <w:style w:type="paragraph" w:customStyle="1" w:styleId="Picturecaption0">
    <w:name w:val="Picture caption"/>
    <w:basedOn w:val="Normal"/>
    <w:link w:val="Picturecaption"/>
    <w:uiPriority w:val="99"/>
    <w:rsid w:val="00A149E5"/>
    <w:pPr>
      <w:widowControl w:val="0"/>
      <w:shd w:val="clear" w:color="auto" w:fill="FFFFFF"/>
      <w:spacing w:before="60" w:line="240" w:lineRule="exact"/>
      <w:jc w:val="both"/>
    </w:pPr>
    <w:rPr>
      <w:rFonts w:eastAsiaTheme="minorHAnsi"/>
      <w:sz w:val="21"/>
      <w:szCs w:val="21"/>
    </w:rPr>
  </w:style>
  <w:style w:type="paragraph" w:styleId="Header">
    <w:name w:val="header"/>
    <w:basedOn w:val="Normal"/>
    <w:link w:val="HeaderChar"/>
    <w:uiPriority w:val="99"/>
    <w:unhideWhenUsed/>
    <w:rsid w:val="00A149E5"/>
    <w:pPr>
      <w:widowControl w:val="0"/>
      <w:tabs>
        <w:tab w:val="center" w:pos="4680"/>
        <w:tab w:val="right" w:pos="9360"/>
      </w:tabs>
    </w:pPr>
    <w:rPr>
      <w:rFonts w:ascii="Microsoft Sans Serif" w:hAnsi="Microsoft Sans Serif" w:cs="Microsoft Sans Serif"/>
      <w:color w:val="000000"/>
      <w:sz w:val="24"/>
      <w:szCs w:val="24"/>
      <w:lang w:val="vi-VN" w:eastAsia="vi-VN"/>
    </w:rPr>
  </w:style>
  <w:style w:type="character" w:customStyle="1" w:styleId="HeaderChar">
    <w:name w:val="Header Char"/>
    <w:basedOn w:val="DefaultParagraphFont"/>
    <w:link w:val="Header"/>
    <w:uiPriority w:val="99"/>
    <w:rsid w:val="00A149E5"/>
    <w:rPr>
      <w:rFonts w:ascii="Microsoft Sans Serif" w:eastAsia="Times New Roman" w:hAnsi="Microsoft Sans Serif" w:cs="Microsoft Sans Serif"/>
      <w:color w:val="000000"/>
      <w:sz w:val="24"/>
      <w:szCs w:val="24"/>
      <w:lang w:val="vi-VN" w:eastAsia="vi-VN"/>
    </w:rPr>
  </w:style>
  <w:style w:type="paragraph" w:styleId="BalloonText">
    <w:name w:val="Balloon Text"/>
    <w:basedOn w:val="Normal"/>
    <w:link w:val="BalloonTextChar"/>
    <w:unhideWhenUsed/>
    <w:rsid w:val="00A149E5"/>
    <w:pPr>
      <w:widowControl w:val="0"/>
    </w:pPr>
    <w:rPr>
      <w:rFonts w:ascii="Tahoma" w:hAnsi="Tahoma" w:cs="Tahoma"/>
      <w:color w:val="000000"/>
      <w:sz w:val="16"/>
      <w:szCs w:val="16"/>
      <w:lang w:val="vi-VN" w:eastAsia="vi-VN"/>
    </w:rPr>
  </w:style>
  <w:style w:type="character" w:customStyle="1" w:styleId="BalloonTextChar">
    <w:name w:val="Balloon Text Char"/>
    <w:basedOn w:val="DefaultParagraphFont"/>
    <w:link w:val="BalloonText"/>
    <w:rsid w:val="00A149E5"/>
    <w:rPr>
      <w:rFonts w:ascii="Tahoma" w:eastAsia="Times New Roman" w:hAnsi="Tahoma" w:cs="Tahoma"/>
      <w:color w:val="000000"/>
      <w:sz w:val="16"/>
      <w:szCs w:val="16"/>
      <w:lang w:val="vi-VN" w:eastAsia="vi-VN"/>
    </w:rPr>
  </w:style>
  <w:style w:type="paragraph" w:styleId="ListParagraph">
    <w:name w:val="List Paragraph"/>
    <w:basedOn w:val="Normal"/>
    <w:uiPriority w:val="34"/>
    <w:qFormat/>
    <w:rsid w:val="00A27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1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77212"/>
    <w:pPr>
      <w:keepNext/>
      <w:jc w:val="both"/>
      <w:outlineLvl w:val="0"/>
    </w:pPr>
    <w:rPr>
      <w:rFonts w:ascii=".VnTime" w:hAnsi=".VnTime"/>
      <w:b/>
      <w:szCs w:val="20"/>
    </w:rPr>
  </w:style>
  <w:style w:type="paragraph" w:styleId="Heading7">
    <w:name w:val="heading 7"/>
    <w:basedOn w:val="Normal"/>
    <w:next w:val="Normal"/>
    <w:link w:val="Heading7Char"/>
    <w:semiHidden/>
    <w:unhideWhenUsed/>
    <w:qFormat/>
    <w:rsid w:val="00F7721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212"/>
    <w:rPr>
      <w:rFonts w:ascii=".VnTime" w:eastAsia="Times New Roman" w:hAnsi=".VnTime" w:cs="Times New Roman"/>
      <w:b/>
      <w:sz w:val="28"/>
      <w:szCs w:val="20"/>
    </w:rPr>
  </w:style>
  <w:style w:type="character" w:customStyle="1" w:styleId="Heading7Char">
    <w:name w:val="Heading 7 Char"/>
    <w:basedOn w:val="DefaultParagraphFont"/>
    <w:link w:val="Heading7"/>
    <w:semiHidden/>
    <w:rsid w:val="00F772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212"/>
    <w:pPr>
      <w:tabs>
        <w:tab w:val="center" w:pos="4320"/>
        <w:tab w:val="right" w:pos="8640"/>
      </w:tabs>
    </w:pPr>
    <w:rPr>
      <w:sz w:val="24"/>
      <w:szCs w:val="24"/>
    </w:rPr>
  </w:style>
  <w:style w:type="character" w:customStyle="1" w:styleId="FooterChar">
    <w:name w:val="Footer Char"/>
    <w:basedOn w:val="DefaultParagraphFont"/>
    <w:link w:val="Footer"/>
    <w:uiPriority w:val="99"/>
    <w:rsid w:val="00F77212"/>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F77212"/>
    <w:pPr>
      <w:spacing w:after="120"/>
      <w:jc w:val="both"/>
    </w:pPr>
    <w:rPr>
      <w:sz w:val="24"/>
      <w:szCs w:val="24"/>
    </w:rPr>
  </w:style>
  <w:style w:type="character" w:customStyle="1" w:styleId="BodyTextChar">
    <w:name w:val="Body Text Char"/>
    <w:basedOn w:val="DefaultParagraphFont"/>
    <w:link w:val="BodyText"/>
    <w:semiHidden/>
    <w:rsid w:val="00F77212"/>
    <w:rPr>
      <w:rFonts w:ascii="Times New Roman" w:eastAsia="Times New Roman" w:hAnsi="Times New Roman" w:cs="Times New Roman"/>
      <w:sz w:val="24"/>
      <w:szCs w:val="24"/>
    </w:rPr>
  </w:style>
  <w:style w:type="character" w:customStyle="1" w:styleId="Bodytext2">
    <w:name w:val="Body text (2)_"/>
    <w:basedOn w:val="DefaultParagraphFont"/>
    <w:link w:val="Bodytext20"/>
    <w:uiPriority w:val="99"/>
    <w:locked/>
    <w:rsid w:val="008F5558"/>
    <w:rPr>
      <w:rFonts w:ascii="Times New Roman" w:hAnsi="Times New Roman" w:cs="Times New Roman"/>
      <w:sz w:val="26"/>
      <w:szCs w:val="26"/>
      <w:shd w:val="clear" w:color="auto" w:fill="FFFFFF"/>
    </w:rPr>
  </w:style>
  <w:style w:type="paragraph" w:customStyle="1" w:styleId="Bodytext20">
    <w:name w:val="Body text (2)"/>
    <w:basedOn w:val="Normal"/>
    <w:link w:val="Bodytext2"/>
    <w:uiPriority w:val="99"/>
    <w:rsid w:val="008F5558"/>
    <w:pPr>
      <w:widowControl w:val="0"/>
      <w:shd w:val="clear" w:color="auto" w:fill="FFFFFF"/>
      <w:spacing w:after="240" w:line="300" w:lineRule="exact"/>
      <w:ind w:hanging="920"/>
    </w:pPr>
    <w:rPr>
      <w:rFonts w:eastAsiaTheme="minorHAnsi"/>
      <w:sz w:val="26"/>
      <w:szCs w:val="26"/>
    </w:rPr>
  </w:style>
  <w:style w:type="character" w:customStyle="1" w:styleId="Bodytext4">
    <w:name w:val="Body text (4)_"/>
    <w:basedOn w:val="DefaultParagraphFont"/>
    <w:link w:val="Bodytext40"/>
    <w:uiPriority w:val="99"/>
    <w:locked/>
    <w:rsid w:val="008F5558"/>
    <w:rPr>
      <w:rFonts w:ascii="Times New Roman" w:hAnsi="Times New Roman" w:cs="Times New Roman"/>
      <w:shd w:val="clear" w:color="auto" w:fill="FFFFFF"/>
    </w:rPr>
  </w:style>
  <w:style w:type="paragraph" w:customStyle="1" w:styleId="Bodytext40">
    <w:name w:val="Body text (4)"/>
    <w:basedOn w:val="Normal"/>
    <w:link w:val="Bodytext4"/>
    <w:uiPriority w:val="99"/>
    <w:rsid w:val="008F5558"/>
    <w:pPr>
      <w:widowControl w:val="0"/>
      <w:shd w:val="clear" w:color="auto" w:fill="FFFFFF"/>
      <w:spacing w:after="120" w:line="272" w:lineRule="exact"/>
      <w:jc w:val="center"/>
    </w:pPr>
    <w:rPr>
      <w:rFonts w:eastAsiaTheme="minorHAnsi"/>
      <w:sz w:val="22"/>
      <w:szCs w:val="22"/>
    </w:rPr>
  </w:style>
  <w:style w:type="character" w:styleId="Hyperlink">
    <w:name w:val="Hyperlink"/>
    <w:basedOn w:val="DefaultParagraphFont"/>
    <w:uiPriority w:val="99"/>
    <w:rsid w:val="00A149E5"/>
    <w:rPr>
      <w:rFonts w:cs="Times New Roman"/>
      <w:color w:val="0066CC"/>
      <w:u w:val="single"/>
    </w:rPr>
  </w:style>
  <w:style w:type="character" w:customStyle="1" w:styleId="Bodytext212pt">
    <w:name w:val="Body text (2) + 12 pt"/>
    <w:basedOn w:val="Bodytext2"/>
    <w:uiPriority w:val="99"/>
    <w:rsid w:val="00A149E5"/>
    <w:rPr>
      <w:rFonts w:ascii="Times New Roman" w:hAnsi="Times New Roman" w:cs="Times New Roman"/>
      <w:sz w:val="24"/>
      <w:szCs w:val="24"/>
      <w:u w:val="none"/>
      <w:shd w:val="clear" w:color="auto" w:fill="FFFFFF"/>
    </w:rPr>
  </w:style>
  <w:style w:type="character" w:customStyle="1" w:styleId="Bodytext3">
    <w:name w:val="Body text (3)_"/>
    <w:basedOn w:val="DefaultParagraphFont"/>
    <w:link w:val="Bodytext30"/>
    <w:uiPriority w:val="99"/>
    <w:locked/>
    <w:rsid w:val="00A149E5"/>
    <w:rPr>
      <w:rFonts w:ascii="Times New Roman" w:hAnsi="Times New Roman" w:cs="Times New Roman"/>
      <w:i/>
      <w:iCs/>
      <w:sz w:val="26"/>
      <w:szCs w:val="26"/>
      <w:shd w:val="clear" w:color="auto" w:fill="FFFFFF"/>
    </w:rPr>
  </w:style>
  <w:style w:type="character" w:customStyle="1" w:styleId="Bodytext312pt">
    <w:name w:val="Body text (3) + 12 pt"/>
    <w:aliases w:val="Not Italic"/>
    <w:basedOn w:val="Bodytext3"/>
    <w:uiPriority w:val="99"/>
    <w:rsid w:val="00A149E5"/>
    <w:rPr>
      <w:rFonts w:ascii="Times New Roman" w:hAnsi="Times New Roman" w:cs="Times New Roman"/>
      <w:i w:val="0"/>
      <w:iCs w:val="0"/>
      <w:sz w:val="24"/>
      <w:szCs w:val="24"/>
      <w:shd w:val="clear" w:color="auto" w:fill="FFFFFF"/>
    </w:rPr>
  </w:style>
  <w:style w:type="character" w:customStyle="1" w:styleId="Heading10">
    <w:name w:val="Heading #1_"/>
    <w:basedOn w:val="DefaultParagraphFont"/>
    <w:link w:val="Heading11"/>
    <w:uiPriority w:val="99"/>
    <w:locked/>
    <w:rsid w:val="00A149E5"/>
    <w:rPr>
      <w:rFonts w:ascii="Times New Roman" w:hAnsi="Times New Roman" w:cs="Times New Roman"/>
      <w:b/>
      <w:bCs/>
      <w:sz w:val="26"/>
      <w:szCs w:val="26"/>
      <w:shd w:val="clear" w:color="auto" w:fill="FFFFFF"/>
    </w:rPr>
  </w:style>
  <w:style w:type="character" w:customStyle="1" w:styleId="Headerorfooter2">
    <w:name w:val="Header or footer (2)_"/>
    <w:basedOn w:val="DefaultParagraphFont"/>
    <w:link w:val="Headerorfooter20"/>
    <w:uiPriority w:val="99"/>
    <w:locked/>
    <w:rsid w:val="00A149E5"/>
    <w:rPr>
      <w:rFonts w:ascii="Times New Roman" w:hAnsi="Times New Roman" w:cs="Times New Roman"/>
      <w:shd w:val="clear" w:color="auto" w:fill="FFFFFF"/>
    </w:rPr>
  </w:style>
  <w:style w:type="character" w:customStyle="1" w:styleId="Headerorfooter">
    <w:name w:val="Header or footer_"/>
    <w:basedOn w:val="DefaultParagraphFont"/>
    <w:link w:val="Headerorfooter0"/>
    <w:uiPriority w:val="99"/>
    <w:locked/>
    <w:rsid w:val="00A149E5"/>
    <w:rPr>
      <w:rFonts w:ascii="Times New Roman" w:hAnsi="Times New Roman" w:cs="Times New Roman"/>
      <w:spacing w:val="10"/>
      <w:shd w:val="clear" w:color="auto" w:fill="FFFFFF"/>
    </w:rPr>
  </w:style>
  <w:style w:type="character" w:customStyle="1" w:styleId="Bodytext5">
    <w:name w:val="Body text (5)_"/>
    <w:basedOn w:val="DefaultParagraphFont"/>
    <w:link w:val="Bodytext50"/>
    <w:uiPriority w:val="99"/>
    <w:locked/>
    <w:rsid w:val="00A149E5"/>
    <w:rPr>
      <w:rFonts w:ascii="Times New Roman" w:hAnsi="Times New Roman" w:cs="Times New Roman"/>
      <w:b/>
      <w:bCs/>
      <w:sz w:val="26"/>
      <w:szCs w:val="26"/>
      <w:shd w:val="clear" w:color="auto" w:fill="FFFFFF"/>
    </w:rPr>
  </w:style>
  <w:style w:type="character" w:customStyle="1" w:styleId="Bodytext212pt1">
    <w:name w:val="Body text (2) + 12 pt1"/>
    <w:aliases w:val="Bold"/>
    <w:basedOn w:val="Bodytext2"/>
    <w:uiPriority w:val="99"/>
    <w:rsid w:val="00A149E5"/>
    <w:rPr>
      <w:rFonts w:ascii="Times New Roman" w:hAnsi="Times New Roman" w:cs="Times New Roman"/>
      <w:b/>
      <w:bCs/>
      <w:sz w:val="24"/>
      <w:szCs w:val="24"/>
      <w:u w:val="none"/>
      <w:shd w:val="clear" w:color="auto" w:fill="FFFFFF"/>
    </w:rPr>
  </w:style>
  <w:style w:type="character" w:customStyle="1" w:styleId="Bodytext2Bold">
    <w:name w:val="Body text (2) + Bold"/>
    <w:basedOn w:val="Bodytext2"/>
    <w:uiPriority w:val="99"/>
    <w:rsid w:val="00A149E5"/>
    <w:rPr>
      <w:rFonts w:ascii="Times New Roman" w:hAnsi="Times New Roman" w:cs="Times New Roman"/>
      <w:b/>
      <w:bCs/>
      <w:sz w:val="26"/>
      <w:szCs w:val="26"/>
      <w:u w:val="none"/>
      <w:shd w:val="clear" w:color="auto" w:fill="FFFFFF"/>
    </w:rPr>
  </w:style>
  <w:style w:type="character" w:customStyle="1" w:styleId="Bodytext5NotBold">
    <w:name w:val="Body text (5) + Not Bold"/>
    <w:basedOn w:val="Bodytext5"/>
    <w:uiPriority w:val="99"/>
    <w:rsid w:val="00A149E5"/>
    <w:rPr>
      <w:rFonts w:ascii="Times New Roman" w:hAnsi="Times New Roman" w:cs="Times New Roman"/>
      <w:b w:val="0"/>
      <w:bCs w:val="0"/>
      <w:sz w:val="26"/>
      <w:szCs w:val="26"/>
      <w:shd w:val="clear" w:color="auto" w:fill="FFFFFF"/>
    </w:rPr>
  </w:style>
  <w:style w:type="character" w:customStyle="1" w:styleId="Bodytext2Italic">
    <w:name w:val="Body text (2) + Italic"/>
    <w:basedOn w:val="Bodytext2"/>
    <w:uiPriority w:val="99"/>
    <w:rsid w:val="00A149E5"/>
    <w:rPr>
      <w:rFonts w:ascii="Times New Roman" w:hAnsi="Times New Roman" w:cs="Times New Roman"/>
      <w:i/>
      <w:iCs/>
      <w:sz w:val="26"/>
      <w:szCs w:val="26"/>
      <w:u w:val="none"/>
      <w:shd w:val="clear" w:color="auto" w:fill="FFFFFF"/>
    </w:rPr>
  </w:style>
  <w:style w:type="character" w:customStyle="1" w:styleId="Picturecaption2">
    <w:name w:val="Picture caption (2)_"/>
    <w:basedOn w:val="DefaultParagraphFont"/>
    <w:link w:val="Picturecaption20"/>
    <w:uiPriority w:val="99"/>
    <w:locked/>
    <w:rsid w:val="00A149E5"/>
    <w:rPr>
      <w:rFonts w:ascii="Times New Roman" w:hAnsi="Times New Roman" w:cs="Times New Roman"/>
      <w:i/>
      <w:iCs/>
      <w:shd w:val="clear" w:color="auto" w:fill="FFFFFF"/>
    </w:rPr>
  </w:style>
  <w:style w:type="character" w:customStyle="1" w:styleId="Picturecaption">
    <w:name w:val="Picture caption_"/>
    <w:basedOn w:val="DefaultParagraphFont"/>
    <w:link w:val="Picturecaption0"/>
    <w:uiPriority w:val="99"/>
    <w:locked/>
    <w:rsid w:val="00A149E5"/>
    <w:rPr>
      <w:rFonts w:ascii="Times New Roman" w:hAnsi="Times New Roman" w:cs="Times New Roman"/>
      <w:sz w:val="21"/>
      <w:szCs w:val="21"/>
      <w:shd w:val="clear" w:color="auto" w:fill="FFFFFF"/>
    </w:rPr>
  </w:style>
  <w:style w:type="character" w:customStyle="1" w:styleId="Picturecaption11pt">
    <w:name w:val="Picture caption + 11 pt"/>
    <w:aliases w:val="Italic"/>
    <w:basedOn w:val="Picturecaption"/>
    <w:uiPriority w:val="99"/>
    <w:rsid w:val="00A149E5"/>
    <w:rPr>
      <w:rFonts w:ascii="Times New Roman" w:hAnsi="Times New Roman" w:cs="Times New Roman"/>
      <w:i/>
      <w:iCs/>
      <w:sz w:val="22"/>
      <w:szCs w:val="22"/>
      <w:shd w:val="clear" w:color="auto" w:fill="FFFFFF"/>
    </w:rPr>
  </w:style>
  <w:style w:type="paragraph" w:customStyle="1" w:styleId="Bodytext30">
    <w:name w:val="Body text (3)"/>
    <w:basedOn w:val="Normal"/>
    <w:link w:val="Bodytext3"/>
    <w:uiPriority w:val="99"/>
    <w:rsid w:val="00A149E5"/>
    <w:pPr>
      <w:widowControl w:val="0"/>
      <w:shd w:val="clear" w:color="auto" w:fill="FFFFFF"/>
      <w:spacing w:before="240" w:line="272" w:lineRule="exact"/>
      <w:jc w:val="both"/>
    </w:pPr>
    <w:rPr>
      <w:rFonts w:eastAsiaTheme="minorHAnsi"/>
      <w:i/>
      <w:iCs/>
      <w:sz w:val="26"/>
      <w:szCs w:val="26"/>
    </w:rPr>
  </w:style>
  <w:style w:type="paragraph" w:customStyle="1" w:styleId="Heading11">
    <w:name w:val="Heading #1"/>
    <w:basedOn w:val="Normal"/>
    <w:link w:val="Heading10"/>
    <w:uiPriority w:val="99"/>
    <w:rsid w:val="00A149E5"/>
    <w:pPr>
      <w:widowControl w:val="0"/>
      <w:shd w:val="clear" w:color="auto" w:fill="FFFFFF"/>
      <w:spacing w:before="60" w:after="60" w:line="240" w:lineRule="atLeast"/>
      <w:ind w:hanging="1760"/>
      <w:jc w:val="both"/>
      <w:outlineLvl w:val="0"/>
    </w:pPr>
    <w:rPr>
      <w:rFonts w:eastAsiaTheme="minorHAnsi"/>
      <w:b/>
      <w:bCs/>
      <w:sz w:val="26"/>
      <w:szCs w:val="26"/>
    </w:rPr>
  </w:style>
  <w:style w:type="paragraph" w:customStyle="1" w:styleId="Headerorfooter20">
    <w:name w:val="Header or footer (2)"/>
    <w:basedOn w:val="Normal"/>
    <w:link w:val="Headerorfooter2"/>
    <w:uiPriority w:val="99"/>
    <w:rsid w:val="00A149E5"/>
    <w:pPr>
      <w:widowControl w:val="0"/>
      <w:shd w:val="clear" w:color="auto" w:fill="FFFFFF"/>
      <w:spacing w:line="240" w:lineRule="atLeast"/>
    </w:pPr>
    <w:rPr>
      <w:rFonts w:eastAsiaTheme="minorHAnsi"/>
      <w:sz w:val="22"/>
      <w:szCs w:val="22"/>
    </w:rPr>
  </w:style>
  <w:style w:type="paragraph" w:customStyle="1" w:styleId="Headerorfooter0">
    <w:name w:val="Header or footer"/>
    <w:basedOn w:val="Normal"/>
    <w:link w:val="Headerorfooter"/>
    <w:uiPriority w:val="99"/>
    <w:rsid w:val="00A149E5"/>
    <w:pPr>
      <w:widowControl w:val="0"/>
      <w:shd w:val="clear" w:color="auto" w:fill="FFFFFF"/>
      <w:spacing w:line="240" w:lineRule="atLeast"/>
    </w:pPr>
    <w:rPr>
      <w:rFonts w:eastAsiaTheme="minorHAnsi"/>
      <w:spacing w:val="10"/>
      <w:sz w:val="22"/>
      <w:szCs w:val="22"/>
    </w:rPr>
  </w:style>
  <w:style w:type="paragraph" w:customStyle="1" w:styleId="Bodytext50">
    <w:name w:val="Body text (5)"/>
    <w:basedOn w:val="Normal"/>
    <w:link w:val="Bodytext5"/>
    <w:uiPriority w:val="99"/>
    <w:rsid w:val="00A149E5"/>
    <w:pPr>
      <w:widowControl w:val="0"/>
      <w:shd w:val="clear" w:color="auto" w:fill="FFFFFF"/>
      <w:spacing w:before="60" w:after="180" w:line="240" w:lineRule="atLeast"/>
      <w:ind w:firstLine="720"/>
      <w:jc w:val="both"/>
    </w:pPr>
    <w:rPr>
      <w:rFonts w:eastAsiaTheme="minorHAnsi"/>
      <w:b/>
      <w:bCs/>
      <w:sz w:val="26"/>
      <w:szCs w:val="26"/>
    </w:rPr>
  </w:style>
  <w:style w:type="paragraph" w:customStyle="1" w:styleId="Picturecaption20">
    <w:name w:val="Picture caption (2)"/>
    <w:basedOn w:val="Normal"/>
    <w:link w:val="Picturecaption2"/>
    <w:uiPriority w:val="99"/>
    <w:rsid w:val="00A149E5"/>
    <w:pPr>
      <w:widowControl w:val="0"/>
      <w:shd w:val="clear" w:color="auto" w:fill="FFFFFF"/>
      <w:spacing w:after="60" w:line="240" w:lineRule="atLeast"/>
      <w:jc w:val="both"/>
    </w:pPr>
    <w:rPr>
      <w:rFonts w:eastAsiaTheme="minorHAnsi"/>
      <w:i/>
      <w:iCs/>
      <w:sz w:val="22"/>
      <w:szCs w:val="22"/>
    </w:rPr>
  </w:style>
  <w:style w:type="paragraph" w:customStyle="1" w:styleId="Picturecaption0">
    <w:name w:val="Picture caption"/>
    <w:basedOn w:val="Normal"/>
    <w:link w:val="Picturecaption"/>
    <w:uiPriority w:val="99"/>
    <w:rsid w:val="00A149E5"/>
    <w:pPr>
      <w:widowControl w:val="0"/>
      <w:shd w:val="clear" w:color="auto" w:fill="FFFFFF"/>
      <w:spacing w:before="60" w:line="240" w:lineRule="exact"/>
      <w:jc w:val="both"/>
    </w:pPr>
    <w:rPr>
      <w:rFonts w:eastAsiaTheme="minorHAnsi"/>
      <w:sz w:val="21"/>
      <w:szCs w:val="21"/>
    </w:rPr>
  </w:style>
  <w:style w:type="paragraph" w:styleId="Header">
    <w:name w:val="header"/>
    <w:basedOn w:val="Normal"/>
    <w:link w:val="HeaderChar"/>
    <w:uiPriority w:val="99"/>
    <w:unhideWhenUsed/>
    <w:rsid w:val="00A149E5"/>
    <w:pPr>
      <w:widowControl w:val="0"/>
      <w:tabs>
        <w:tab w:val="center" w:pos="4680"/>
        <w:tab w:val="right" w:pos="9360"/>
      </w:tabs>
    </w:pPr>
    <w:rPr>
      <w:rFonts w:ascii="Microsoft Sans Serif" w:hAnsi="Microsoft Sans Serif" w:cs="Microsoft Sans Serif"/>
      <w:color w:val="000000"/>
      <w:sz w:val="24"/>
      <w:szCs w:val="24"/>
      <w:lang w:val="vi-VN" w:eastAsia="vi-VN"/>
    </w:rPr>
  </w:style>
  <w:style w:type="character" w:customStyle="1" w:styleId="HeaderChar">
    <w:name w:val="Header Char"/>
    <w:basedOn w:val="DefaultParagraphFont"/>
    <w:link w:val="Header"/>
    <w:uiPriority w:val="99"/>
    <w:rsid w:val="00A149E5"/>
    <w:rPr>
      <w:rFonts w:ascii="Microsoft Sans Serif" w:eastAsia="Times New Roman" w:hAnsi="Microsoft Sans Serif" w:cs="Microsoft Sans Serif"/>
      <w:color w:val="000000"/>
      <w:sz w:val="24"/>
      <w:szCs w:val="24"/>
      <w:lang w:val="vi-VN" w:eastAsia="vi-VN"/>
    </w:rPr>
  </w:style>
  <w:style w:type="paragraph" w:styleId="BalloonText">
    <w:name w:val="Balloon Text"/>
    <w:basedOn w:val="Normal"/>
    <w:link w:val="BalloonTextChar"/>
    <w:unhideWhenUsed/>
    <w:rsid w:val="00A149E5"/>
    <w:pPr>
      <w:widowControl w:val="0"/>
    </w:pPr>
    <w:rPr>
      <w:rFonts w:ascii="Tahoma" w:hAnsi="Tahoma" w:cs="Tahoma"/>
      <w:color w:val="000000"/>
      <w:sz w:val="16"/>
      <w:szCs w:val="16"/>
      <w:lang w:val="vi-VN" w:eastAsia="vi-VN"/>
    </w:rPr>
  </w:style>
  <w:style w:type="character" w:customStyle="1" w:styleId="BalloonTextChar">
    <w:name w:val="Balloon Text Char"/>
    <w:basedOn w:val="DefaultParagraphFont"/>
    <w:link w:val="BalloonText"/>
    <w:rsid w:val="00A149E5"/>
    <w:rPr>
      <w:rFonts w:ascii="Tahoma" w:eastAsia="Times New Roman" w:hAnsi="Tahoma" w:cs="Tahoma"/>
      <w:color w:val="000000"/>
      <w:sz w:val="16"/>
      <w:szCs w:val="16"/>
      <w:lang w:val="vi-VN" w:eastAsia="vi-VN"/>
    </w:rPr>
  </w:style>
  <w:style w:type="paragraph" w:styleId="ListParagraph">
    <w:name w:val="List Paragraph"/>
    <w:basedOn w:val="Normal"/>
    <w:uiPriority w:val="34"/>
    <w:qFormat/>
    <w:rsid w:val="00A2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9D86-FE2F-419C-8F68-55E5A755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73</cp:revision>
  <cp:lastPrinted>2017-10-19T06:49:00Z</cp:lastPrinted>
  <dcterms:created xsi:type="dcterms:W3CDTF">2016-11-01T03:10:00Z</dcterms:created>
  <dcterms:modified xsi:type="dcterms:W3CDTF">2017-11-01T04:39:00Z</dcterms:modified>
</cp:coreProperties>
</file>