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8"/>
        <w:tblW w:w="10345" w:type="dxa"/>
        <w:tblLook w:val="01E0" w:firstRow="1" w:lastRow="1" w:firstColumn="1" w:lastColumn="1" w:noHBand="0" w:noVBand="0"/>
      </w:tblPr>
      <w:tblGrid>
        <w:gridCol w:w="4361"/>
        <w:gridCol w:w="5984"/>
      </w:tblGrid>
      <w:tr w:rsidR="00231C75" w:rsidRPr="009348A7" w14:paraId="29B86B3D" w14:textId="77777777" w:rsidTr="00436BA3">
        <w:tc>
          <w:tcPr>
            <w:tcW w:w="4361" w:type="dxa"/>
            <w:shd w:val="clear" w:color="auto" w:fill="auto"/>
          </w:tcPr>
          <w:p w14:paraId="496AC0FA" w14:textId="66EB3ADF" w:rsidR="00231C75" w:rsidRPr="009348A7" w:rsidRDefault="00231C75" w:rsidP="00231C75">
            <w:pPr>
              <w:spacing w:after="0" w:line="240" w:lineRule="auto"/>
              <w:jc w:val="center"/>
              <w:rPr>
                <w:sz w:val="26"/>
                <w:szCs w:val="26"/>
              </w:rPr>
            </w:pPr>
            <w:r w:rsidRPr="009348A7">
              <w:rPr>
                <w:sz w:val="26"/>
                <w:szCs w:val="26"/>
              </w:rPr>
              <w:t xml:space="preserve">    </w:t>
            </w:r>
            <w:r>
              <w:rPr>
                <w:sz w:val="26"/>
                <w:szCs w:val="26"/>
              </w:rPr>
              <w:t>UBND HUYỆN</w:t>
            </w:r>
            <w:r w:rsidRPr="009348A7">
              <w:rPr>
                <w:sz w:val="26"/>
                <w:szCs w:val="26"/>
              </w:rPr>
              <w:t xml:space="preserve"> PHÚ GIÁO</w:t>
            </w:r>
          </w:p>
        </w:tc>
        <w:tc>
          <w:tcPr>
            <w:tcW w:w="5984" w:type="dxa"/>
            <w:shd w:val="clear" w:color="auto" w:fill="auto"/>
          </w:tcPr>
          <w:p w14:paraId="1F7A165B" w14:textId="77777777" w:rsidR="00231C75" w:rsidRPr="009348A7" w:rsidRDefault="00231C75" w:rsidP="00231C75">
            <w:pPr>
              <w:spacing w:after="0" w:line="240" w:lineRule="auto"/>
              <w:rPr>
                <w:b/>
                <w:sz w:val="26"/>
                <w:szCs w:val="26"/>
              </w:rPr>
            </w:pPr>
            <w:r>
              <w:rPr>
                <w:b/>
              </w:rPr>
              <w:t xml:space="preserve"> </w:t>
            </w:r>
            <w:r w:rsidRPr="009348A7">
              <w:rPr>
                <w:b/>
                <w:sz w:val="26"/>
                <w:szCs w:val="26"/>
              </w:rPr>
              <w:t>CỘNG HÒA XÃ HỘI CHỦ NGHĨA VIỆT NAM</w:t>
            </w:r>
          </w:p>
        </w:tc>
      </w:tr>
      <w:tr w:rsidR="00231C75" w:rsidRPr="00FF0A72" w14:paraId="290FD7B7" w14:textId="77777777" w:rsidTr="00436BA3">
        <w:tc>
          <w:tcPr>
            <w:tcW w:w="4361" w:type="dxa"/>
            <w:shd w:val="clear" w:color="auto" w:fill="auto"/>
          </w:tcPr>
          <w:p w14:paraId="22F6D642" w14:textId="1F32476F" w:rsidR="00231C75" w:rsidRPr="009348A7" w:rsidRDefault="00231C75" w:rsidP="00231C75">
            <w:pPr>
              <w:spacing w:after="0" w:line="240" w:lineRule="auto"/>
              <w:jc w:val="center"/>
              <w:rPr>
                <w:b/>
                <w:sz w:val="26"/>
                <w:szCs w:val="26"/>
              </w:rPr>
            </w:pPr>
            <w:r w:rsidRPr="009348A7">
              <w:rPr>
                <w:b/>
                <w:sz w:val="26"/>
                <w:szCs w:val="26"/>
              </w:rPr>
              <w:t xml:space="preserve">  TRƯỜNG TIỂU HỌC AN BÌNH B</w:t>
            </w:r>
          </w:p>
        </w:tc>
        <w:tc>
          <w:tcPr>
            <w:tcW w:w="5984" w:type="dxa"/>
            <w:shd w:val="clear" w:color="auto" w:fill="auto"/>
          </w:tcPr>
          <w:p w14:paraId="7286664F" w14:textId="77777777" w:rsidR="00231C75" w:rsidRPr="00FF0A72" w:rsidRDefault="00231C75" w:rsidP="00231C75">
            <w:pPr>
              <w:spacing w:after="0" w:line="240" w:lineRule="auto"/>
              <w:rPr>
                <w:b/>
                <w:szCs w:val="28"/>
              </w:rPr>
            </w:pPr>
            <w:r>
              <w:rPr>
                <w:b/>
                <w:szCs w:val="28"/>
              </w:rPr>
              <w:t xml:space="preserve">             </w:t>
            </w:r>
            <w:r w:rsidRPr="00FF0A72">
              <w:rPr>
                <w:b/>
                <w:szCs w:val="28"/>
              </w:rPr>
              <w:t>Độc lập – Tự do – Hạnh phúc</w:t>
            </w:r>
          </w:p>
        </w:tc>
      </w:tr>
      <w:tr w:rsidR="00231C75" w:rsidRPr="00FF0A72" w14:paraId="36857251" w14:textId="77777777" w:rsidTr="00436BA3">
        <w:tc>
          <w:tcPr>
            <w:tcW w:w="4361" w:type="dxa"/>
            <w:shd w:val="clear" w:color="auto" w:fill="auto"/>
          </w:tcPr>
          <w:p w14:paraId="5FD35A6D" w14:textId="7FDB6835" w:rsidR="00231C75" w:rsidRPr="00FF0A72" w:rsidRDefault="00231C75" w:rsidP="00231C75">
            <w:pPr>
              <w:spacing w:after="0" w:line="240" w:lineRule="auto"/>
              <w:jc w:val="center"/>
              <w:rPr>
                <w:b/>
                <w:sz w:val="26"/>
                <w:szCs w:val="26"/>
              </w:rPr>
            </w:pPr>
            <w:r w:rsidRPr="00FF0A72">
              <w:rPr>
                <w:rFonts w:ascii="VNI-Times" w:hAnsi="VNI-Times"/>
                <w:noProof/>
                <w:sz w:val="26"/>
                <w:szCs w:val="26"/>
              </w:rPr>
              <mc:AlternateContent>
                <mc:Choice Requires="wps">
                  <w:drawing>
                    <wp:anchor distT="0" distB="0" distL="114300" distR="114300" simplePos="0" relativeHeight="251662336" behindDoc="0" locked="0" layoutInCell="1" allowOverlap="1" wp14:anchorId="1C7F3DFB" wp14:editId="4E251675">
                      <wp:simplePos x="0" y="0"/>
                      <wp:positionH relativeFrom="column">
                        <wp:posOffset>951865</wp:posOffset>
                      </wp:positionH>
                      <wp:positionV relativeFrom="paragraph">
                        <wp:posOffset>15240</wp:posOffset>
                      </wp:positionV>
                      <wp:extent cx="1068705" cy="0"/>
                      <wp:effectExtent l="0" t="0" r="0" b="0"/>
                      <wp:wrapNone/>
                      <wp:docPr id="6075068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1EDF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1.2pt" to="159.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"/>
                  </w:pict>
                </mc:Fallback>
              </mc:AlternateContent>
            </w:r>
          </w:p>
        </w:tc>
        <w:tc>
          <w:tcPr>
            <w:tcW w:w="5984" w:type="dxa"/>
            <w:shd w:val="clear" w:color="auto" w:fill="auto"/>
          </w:tcPr>
          <w:p w14:paraId="4A40E45C" w14:textId="57037F1E" w:rsidR="00231C75" w:rsidRPr="00FF0A72" w:rsidRDefault="00231C75" w:rsidP="00231C75">
            <w:pPr>
              <w:spacing w:after="0" w:line="240" w:lineRule="auto"/>
              <w:jc w:val="center"/>
              <w:rPr>
                <w:b/>
                <w:sz w:val="26"/>
                <w:szCs w:val="26"/>
              </w:rPr>
            </w:pPr>
            <w:r w:rsidRPr="00FF0A72">
              <w:rPr>
                <w:rFonts w:ascii="VNI-Times" w:hAnsi="VNI-Times"/>
                <w:noProof/>
                <w:sz w:val="26"/>
                <w:szCs w:val="26"/>
              </w:rPr>
              <mc:AlternateContent>
                <mc:Choice Requires="wps">
                  <w:drawing>
                    <wp:anchor distT="0" distB="0" distL="114300" distR="114300" simplePos="0" relativeHeight="251658240" behindDoc="0" locked="0" layoutInCell="1" allowOverlap="1" wp14:anchorId="58798832" wp14:editId="3DEA0D0D">
                      <wp:simplePos x="0" y="0"/>
                      <wp:positionH relativeFrom="column">
                        <wp:posOffset>712470</wp:posOffset>
                      </wp:positionH>
                      <wp:positionV relativeFrom="paragraph">
                        <wp:posOffset>38735</wp:posOffset>
                      </wp:positionV>
                      <wp:extent cx="1981200" cy="0"/>
                      <wp:effectExtent l="0" t="0" r="0" b="0"/>
                      <wp:wrapNone/>
                      <wp:docPr id="110815011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04F2D"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3.05pt" to="212.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"/>
                  </w:pict>
                </mc:Fallback>
              </mc:AlternateContent>
            </w:r>
          </w:p>
        </w:tc>
      </w:tr>
      <w:tr w:rsidR="00231C75" w:rsidRPr="00FF0A72" w14:paraId="42813A87" w14:textId="77777777" w:rsidTr="00436BA3">
        <w:tc>
          <w:tcPr>
            <w:tcW w:w="4361" w:type="dxa"/>
            <w:shd w:val="clear" w:color="auto" w:fill="auto"/>
          </w:tcPr>
          <w:p w14:paraId="387F5F8C" w14:textId="693E7D23" w:rsidR="00231C75" w:rsidRPr="009348A7" w:rsidRDefault="00231C75" w:rsidP="00231C75">
            <w:pPr>
              <w:spacing w:after="0" w:line="240" w:lineRule="auto"/>
              <w:jc w:val="center"/>
              <w:rPr>
                <w:sz w:val="26"/>
                <w:szCs w:val="26"/>
              </w:rPr>
            </w:pPr>
            <w:r>
              <w:rPr>
                <w:sz w:val="26"/>
                <w:szCs w:val="26"/>
              </w:rPr>
              <w:t xml:space="preserve">    </w:t>
            </w:r>
            <w:r w:rsidRPr="009348A7">
              <w:rPr>
                <w:sz w:val="26"/>
                <w:szCs w:val="26"/>
              </w:rPr>
              <w:t>Số:</w:t>
            </w:r>
            <w:r w:rsidR="00436BA3">
              <w:rPr>
                <w:sz w:val="26"/>
                <w:szCs w:val="26"/>
              </w:rPr>
              <w:t>59</w:t>
            </w:r>
            <w:r w:rsidRPr="009348A7">
              <w:rPr>
                <w:sz w:val="26"/>
                <w:szCs w:val="26"/>
              </w:rPr>
              <w:t>/</w:t>
            </w:r>
            <w:r>
              <w:rPr>
                <w:sz w:val="26"/>
                <w:szCs w:val="26"/>
              </w:rPr>
              <w:t>BC</w:t>
            </w:r>
            <w:r w:rsidRPr="009348A7">
              <w:rPr>
                <w:sz w:val="26"/>
                <w:szCs w:val="26"/>
              </w:rPr>
              <w:t>-THABB</w:t>
            </w:r>
          </w:p>
        </w:tc>
        <w:tc>
          <w:tcPr>
            <w:tcW w:w="5984" w:type="dxa"/>
            <w:shd w:val="clear" w:color="auto" w:fill="auto"/>
          </w:tcPr>
          <w:p w14:paraId="09815AB3" w14:textId="7EC00AE0" w:rsidR="00231C75" w:rsidRPr="00FF0A72" w:rsidRDefault="00231C75" w:rsidP="00231C75">
            <w:pPr>
              <w:spacing w:after="0" w:line="240" w:lineRule="auto"/>
              <w:rPr>
                <w:i/>
                <w:szCs w:val="28"/>
              </w:rPr>
            </w:pPr>
            <w:r>
              <w:rPr>
                <w:i/>
                <w:szCs w:val="28"/>
              </w:rPr>
              <w:t xml:space="preserve">         An Bình, ngày</w:t>
            </w:r>
            <w:r w:rsidR="00436BA3">
              <w:rPr>
                <w:i/>
                <w:szCs w:val="28"/>
              </w:rPr>
              <w:t xml:space="preserve"> 22 </w:t>
            </w:r>
            <w:r>
              <w:rPr>
                <w:i/>
                <w:szCs w:val="28"/>
              </w:rPr>
              <w:t xml:space="preserve">tháng </w:t>
            </w:r>
            <w:r w:rsidR="00436BA3">
              <w:rPr>
                <w:i/>
                <w:szCs w:val="28"/>
              </w:rPr>
              <w:t>02</w:t>
            </w:r>
            <w:r>
              <w:rPr>
                <w:i/>
                <w:szCs w:val="28"/>
              </w:rPr>
              <w:t xml:space="preserve"> </w:t>
            </w:r>
            <w:r w:rsidRPr="00FF0A72">
              <w:rPr>
                <w:i/>
                <w:szCs w:val="28"/>
              </w:rPr>
              <w:t>năm 202</w:t>
            </w:r>
            <w:r>
              <w:rPr>
                <w:i/>
                <w:szCs w:val="28"/>
              </w:rPr>
              <w:t>5</w:t>
            </w:r>
          </w:p>
        </w:tc>
      </w:tr>
    </w:tbl>
    <w:p w14:paraId="72AF1B0A" w14:textId="77777777" w:rsidR="00231C75" w:rsidRDefault="00231C75" w:rsidP="00231C75">
      <w:pPr>
        <w:pStyle w:val="Heading1"/>
        <w:spacing w:before="0" w:line="240" w:lineRule="auto"/>
        <w:ind w:left="2633" w:right="2838"/>
        <w:jc w:val="center"/>
      </w:pPr>
    </w:p>
    <w:p w14:paraId="412C35C8" w14:textId="77777777" w:rsidR="00A330DC" w:rsidRPr="00921BB3" w:rsidRDefault="00A330DC" w:rsidP="00231C75">
      <w:pPr>
        <w:spacing w:after="0" w:line="240" w:lineRule="auto"/>
        <w:jc w:val="center"/>
        <w:rPr>
          <w:color w:val="000000" w:themeColor="text1"/>
          <w:szCs w:val="28"/>
        </w:rPr>
      </w:pPr>
    </w:p>
    <w:p w14:paraId="58180748" w14:textId="77777777" w:rsidR="00360A72" w:rsidRPr="00921BB3" w:rsidRDefault="00360A72" w:rsidP="00231C75">
      <w:pPr>
        <w:spacing w:after="0" w:line="240" w:lineRule="auto"/>
        <w:jc w:val="center"/>
        <w:rPr>
          <w:b/>
          <w:bCs/>
          <w:color w:val="000000" w:themeColor="text1"/>
          <w:szCs w:val="28"/>
        </w:rPr>
      </w:pPr>
      <w:r w:rsidRPr="00921BB3">
        <w:rPr>
          <w:b/>
          <w:bCs/>
          <w:color w:val="000000" w:themeColor="text1"/>
          <w:szCs w:val="28"/>
        </w:rPr>
        <w:t>BÁO CÁO</w:t>
      </w:r>
    </w:p>
    <w:p w14:paraId="27595C55" w14:textId="77777777" w:rsidR="00E35307" w:rsidRDefault="006E052A" w:rsidP="00E35307">
      <w:pPr>
        <w:spacing w:after="0" w:line="240" w:lineRule="auto"/>
        <w:ind w:firstLine="567"/>
        <w:jc w:val="center"/>
        <w:rPr>
          <w:rFonts w:eastAsia="Times New Roman" w:cs="Times New Roman"/>
          <w:b/>
          <w:bCs/>
          <w:color w:val="000000" w:themeColor="text1"/>
          <w:szCs w:val="28"/>
        </w:rPr>
      </w:pPr>
      <w:r w:rsidRPr="00921BB3">
        <w:rPr>
          <w:rFonts w:eastAsia="Times New Roman" w:cs="Times New Roman"/>
          <w:b/>
          <w:bCs/>
          <w:color w:val="000000" w:themeColor="text1"/>
          <w:szCs w:val="28"/>
        </w:rPr>
        <w:t xml:space="preserve">Công tác thực hiện kiểm định chất lượng và thực hiện </w:t>
      </w:r>
    </w:p>
    <w:p w14:paraId="170C326A" w14:textId="5A0A2E73" w:rsidR="006A6EFD" w:rsidRPr="00921BB3" w:rsidRDefault="006E052A" w:rsidP="00E35307">
      <w:pPr>
        <w:spacing w:after="0" w:line="240" w:lineRule="auto"/>
        <w:ind w:firstLine="567"/>
        <w:jc w:val="center"/>
        <w:rPr>
          <w:rFonts w:eastAsia="Times New Roman" w:cs="Times New Roman"/>
          <w:b/>
          <w:bCs/>
          <w:color w:val="000000" w:themeColor="text1"/>
          <w:szCs w:val="28"/>
        </w:rPr>
      </w:pPr>
      <w:r w:rsidRPr="00921BB3">
        <w:rPr>
          <w:rFonts w:eastAsia="Times New Roman" w:cs="Times New Roman"/>
          <w:b/>
          <w:bCs/>
          <w:color w:val="000000" w:themeColor="text1"/>
          <w:szCs w:val="28"/>
        </w:rPr>
        <w:t>kế hoạch</w:t>
      </w:r>
      <w:r w:rsidR="00CB4228" w:rsidRPr="00921BB3">
        <w:rPr>
          <w:rFonts w:eastAsia="Times New Roman" w:cs="Times New Roman"/>
          <w:b/>
          <w:bCs/>
          <w:color w:val="000000" w:themeColor="text1"/>
          <w:szCs w:val="28"/>
        </w:rPr>
        <w:t xml:space="preserve"> </w:t>
      </w:r>
      <w:r w:rsidRPr="00921BB3">
        <w:rPr>
          <w:rFonts w:eastAsia="Times New Roman" w:cs="Times New Roman"/>
          <w:b/>
          <w:bCs/>
          <w:color w:val="000000" w:themeColor="text1"/>
          <w:szCs w:val="28"/>
        </w:rPr>
        <w:t>cải tiến chất lượng</w:t>
      </w:r>
    </w:p>
    <w:p w14:paraId="49F6C408" w14:textId="77777777" w:rsidR="006E052A" w:rsidRPr="00921BB3" w:rsidRDefault="006E052A" w:rsidP="006A6EFD">
      <w:pPr>
        <w:spacing w:before="120" w:after="120" w:line="240" w:lineRule="auto"/>
        <w:ind w:firstLine="567"/>
        <w:jc w:val="center"/>
        <w:rPr>
          <w:color w:val="000000" w:themeColor="text1"/>
          <w:szCs w:val="28"/>
        </w:rPr>
      </w:pPr>
      <w:r w:rsidRPr="00921BB3">
        <w:rPr>
          <w:noProof/>
          <w:color w:val="000000" w:themeColor="text1"/>
          <w:szCs w:val="28"/>
        </w:rPr>
        <mc:AlternateContent>
          <mc:Choice Requires="wps">
            <w:drawing>
              <wp:anchor distT="0" distB="0" distL="114300" distR="114300" simplePos="0" relativeHeight="251661312" behindDoc="0" locked="0" layoutInCell="1" allowOverlap="1" wp14:anchorId="46AE9F73" wp14:editId="52DFF7A2">
                <wp:simplePos x="0" y="0"/>
                <wp:positionH relativeFrom="column">
                  <wp:posOffset>2056765</wp:posOffset>
                </wp:positionH>
                <wp:positionV relativeFrom="paragraph">
                  <wp:posOffset>44450</wp:posOffset>
                </wp:positionV>
                <wp:extent cx="15271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2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1E92630"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95pt,3.5pt" to="282.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" strokecolor="black [3040]"/>
            </w:pict>
          </mc:Fallback>
        </mc:AlternateContent>
      </w:r>
    </w:p>
    <w:p w14:paraId="08530AFC" w14:textId="77777777" w:rsidR="00231C75" w:rsidRPr="00722878" w:rsidRDefault="00231C75" w:rsidP="00436BA3">
      <w:pPr>
        <w:pStyle w:val="BodyText"/>
        <w:spacing w:before="120" w:line="240" w:lineRule="auto"/>
        <w:ind w:right="5" w:firstLine="567"/>
        <w:jc w:val="both"/>
        <w:rPr>
          <w:spacing w:val="2"/>
          <w:szCs w:val="28"/>
        </w:rPr>
      </w:pPr>
      <w:r w:rsidRPr="00722878">
        <w:rPr>
          <w:szCs w:val="28"/>
        </w:rPr>
        <w:t xml:space="preserve">Căn </w:t>
      </w:r>
      <w:r w:rsidRPr="00722878">
        <w:rPr>
          <w:spacing w:val="5"/>
          <w:szCs w:val="28"/>
        </w:rPr>
        <w:t xml:space="preserve">cứ </w:t>
      </w:r>
      <w:r w:rsidRPr="00722878">
        <w:rPr>
          <w:szCs w:val="28"/>
        </w:rPr>
        <w:t xml:space="preserve">Thông </w:t>
      </w:r>
      <w:r w:rsidRPr="00722878">
        <w:rPr>
          <w:spacing w:val="-3"/>
          <w:szCs w:val="28"/>
        </w:rPr>
        <w:t xml:space="preserve">tư </w:t>
      </w:r>
      <w:r w:rsidRPr="00722878">
        <w:rPr>
          <w:spacing w:val="6"/>
          <w:szCs w:val="28"/>
        </w:rPr>
        <w:t xml:space="preserve">số </w:t>
      </w:r>
      <w:r w:rsidRPr="00722878">
        <w:rPr>
          <w:spacing w:val="-4"/>
          <w:szCs w:val="28"/>
        </w:rPr>
        <w:t xml:space="preserve">17/2018/TT-BGDĐT, </w:t>
      </w:r>
      <w:r w:rsidRPr="00722878">
        <w:rPr>
          <w:spacing w:val="-6"/>
          <w:szCs w:val="28"/>
        </w:rPr>
        <w:t xml:space="preserve">ngày </w:t>
      </w:r>
      <w:r w:rsidRPr="00722878">
        <w:rPr>
          <w:spacing w:val="-4"/>
          <w:szCs w:val="28"/>
        </w:rPr>
        <w:t xml:space="preserve">22 </w:t>
      </w:r>
      <w:r w:rsidRPr="00722878">
        <w:rPr>
          <w:spacing w:val="-6"/>
          <w:szCs w:val="28"/>
        </w:rPr>
        <w:t xml:space="preserve">tháng </w:t>
      </w:r>
      <w:r w:rsidRPr="00722878">
        <w:rPr>
          <w:szCs w:val="28"/>
        </w:rPr>
        <w:t xml:space="preserve">8 </w:t>
      </w:r>
      <w:r w:rsidRPr="00722878">
        <w:rPr>
          <w:spacing w:val="-5"/>
          <w:szCs w:val="28"/>
        </w:rPr>
        <w:t xml:space="preserve">năm </w:t>
      </w:r>
      <w:r w:rsidRPr="00722878">
        <w:rPr>
          <w:spacing w:val="-6"/>
          <w:szCs w:val="28"/>
        </w:rPr>
        <w:t xml:space="preserve">2018 </w:t>
      </w:r>
      <w:r w:rsidRPr="00722878">
        <w:rPr>
          <w:szCs w:val="28"/>
        </w:rPr>
        <w:t xml:space="preserve">của </w:t>
      </w:r>
      <w:r w:rsidRPr="00722878">
        <w:rPr>
          <w:spacing w:val="-5"/>
          <w:szCs w:val="28"/>
        </w:rPr>
        <w:t xml:space="preserve">Bộ </w:t>
      </w:r>
      <w:r w:rsidRPr="00722878">
        <w:rPr>
          <w:spacing w:val="-4"/>
          <w:szCs w:val="28"/>
        </w:rPr>
        <w:t xml:space="preserve">trưởng </w:t>
      </w:r>
      <w:r w:rsidRPr="00722878">
        <w:rPr>
          <w:spacing w:val="-5"/>
          <w:szCs w:val="28"/>
        </w:rPr>
        <w:t xml:space="preserve">Bộ </w:t>
      </w:r>
      <w:r w:rsidRPr="00722878">
        <w:rPr>
          <w:szCs w:val="28"/>
        </w:rPr>
        <w:t xml:space="preserve">GD&amp;ĐT ban </w:t>
      </w:r>
      <w:r w:rsidRPr="00722878">
        <w:rPr>
          <w:spacing w:val="-6"/>
          <w:szCs w:val="28"/>
        </w:rPr>
        <w:t xml:space="preserve">hành </w:t>
      </w:r>
      <w:r w:rsidRPr="00722878">
        <w:rPr>
          <w:szCs w:val="28"/>
        </w:rPr>
        <w:t xml:space="preserve">Quy </w:t>
      </w:r>
      <w:r w:rsidRPr="00722878">
        <w:rPr>
          <w:spacing w:val="-5"/>
          <w:szCs w:val="28"/>
        </w:rPr>
        <w:t xml:space="preserve">định </w:t>
      </w:r>
      <w:r w:rsidRPr="00722878">
        <w:rPr>
          <w:spacing w:val="-4"/>
          <w:szCs w:val="28"/>
        </w:rPr>
        <w:t xml:space="preserve">về </w:t>
      </w:r>
      <w:r w:rsidRPr="00722878">
        <w:rPr>
          <w:spacing w:val="-9"/>
          <w:szCs w:val="28"/>
        </w:rPr>
        <w:t xml:space="preserve">kiểm </w:t>
      </w:r>
      <w:r w:rsidRPr="00722878">
        <w:rPr>
          <w:spacing w:val="-6"/>
          <w:szCs w:val="28"/>
        </w:rPr>
        <w:t xml:space="preserve">định </w:t>
      </w:r>
      <w:r w:rsidRPr="00722878">
        <w:rPr>
          <w:szCs w:val="28"/>
        </w:rPr>
        <w:t xml:space="preserve">chất </w:t>
      </w:r>
      <w:r w:rsidRPr="00722878">
        <w:rPr>
          <w:spacing w:val="-7"/>
          <w:szCs w:val="28"/>
        </w:rPr>
        <w:t xml:space="preserve">lượng </w:t>
      </w:r>
      <w:r w:rsidRPr="00722878">
        <w:rPr>
          <w:spacing w:val="-9"/>
          <w:szCs w:val="28"/>
        </w:rPr>
        <w:t xml:space="preserve">giáo </w:t>
      </w:r>
      <w:r w:rsidRPr="00722878">
        <w:rPr>
          <w:szCs w:val="28"/>
        </w:rPr>
        <w:t xml:space="preserve">dục </w:t>
      </w:r>
      <w:r w:rsidRPr="00722878">
        <w:rPr>
          <w:spacing w:val="-4"/>
          <w:szCs w:val="28"/>
        </w:rPr>
        <w:t xml:space="preserve">và </w:t>
      </w:r>
      <w:r w:rsidRPr="00722878">
        <w:rPr>
          <w:szCs w:val="28"/>
        </w:rPr>
        <w:t xml:space="preserve">công </w:t>
      </w:r>
      <w:r w:rsidRPr="00722878">
        <w:rPr>
          <w:spacing w:val="-6"/>
          <w:szCs w:val="28"/>
        </w:rPr>
        <w:t xml:space="preserve">nhận </w:t>
      </w:r>
      <w:r w:rsidRPr="00722878">
        <w:rPr>
          <w:szCs w:val="28"/>
        </w:rPr>
        <w:t xml:space="preserve">đạt </w:t>
      </w:r>
      <w:r w:rsidRPr="00722878">
        <w:rPr>
          <w:spacing w:val="-3"/>
          <w:szCs w:val="28"/>
        </w:rPr>
        <w:t xml:space="preserve">chuẩn </w:t>
      </w:r>
      <w:r w:rsidRPr="00722878">
        <w:rPr>
          <w:szCs w:val="28"/>
        </w:rPr>
        <w:t xml:space="preserve">quốc </w:t>
      </w:r>
      <w:r w:rsidRPr="00722878">
        <w:rPr>
          <w:spacing w:val="-10"/>
          <w:szCs w:val="28"/>
        </w:rPr>
        <w:t xml:space="preserve">gia </w:t>
      </w:r>
      <w:r w:rsidRPr="00722878">
        <w:rPr>
          <w:spacing w:val="5"/>
          <w:szCs w:val="28"/>
        </w:rPr>
        <w:t xml:space="preserve">đối </w:t>
      </w:r>
      <w:r w:rsidRPr="00722878">
        <w:rPr>
          <w:spacing w:val="-3"/>
          <w:szCs w:val="28"/>
        </w:rPr>
        <w:t xml:space="preserve">với </w:t>
      </w:r>
      <w:r w:rsidRPr="00722878">
        <w:rPr>
          <w:spacing w:val="-4"/>
          <w:szCs w:val="28"/>
        </w:rPr>
        <w:t xml:space="preserve">trường </w:t>
      </w:r>
      <w:r w:rsidRPr="00722878">
        <w:rPr>
          <w:szCs w:val="28"/>
        </w:rPr>
        <w:t>T</w:t>
      </w:r>
      <w:r>
        <w:t>iểu học;</w:t>
      </w:r>
    </w:p>
    <w:p w14:paraId="74D9247C" w14:textId="484EEFA4" w:rsidR="00231C75" w:rsidRPr="005F5702" w:rsidRDefault="00231C75" w:rsidP="00436BA3">
      <w:pPr>
        <w:pStyle w:val="BodyText"/>
        <w:spacing w:before="120" w:line="240" w:lineRule="auto"/>
        <w:ind w:right="5" w:firstLine="567"/>
        <w:jc w:val="both"/>
        <w:rPr>
          <w:spacing w:val="2"/>
          <w:szCs w:val="28"/>
        </w:rPr>
      </w:pPr>
      <w:r w:rsidRPr="005F5702">
        <w:rPr>
          <w:szCs w:val="28"/>
        </w:rPr>
        <w:t>Căn cứ Công văn</w:t>
      </w:r>
      <w:r w:rsidRPr="005F5702">
        <w:rPr>
          <w:szCs w:val="28"/>
          <w:lang w:val="vi-VN"/>
        </w:rPr>
        <w:t xml:space="preserve"> số </w:t>
      </w:r>
      <w:r w:rsidRPr="005F5702">
        <w:rPr>
          <w:szCs w:val="28"/>
        </w:rPr>
        <w:t>410</w:t>
      </w:r>
      <w:r w:rsidRPr="005F5702">
        <w:rPr>
          <w:szCs w:val="28"/>
          <w:lang w:val="vi-VN"/>
        </w:rPr>
        <w:t>/</w:t>
      </w:r>
      <w:r w:rsidRPr="005F5702">
        <w:rPr>
          <w:szCs w:val="28"/>
        </w:rPr>
        <w:t>S</w:t>
      </w:r>
      <w:r w:rsidRPr="005F5702">
        <w:rPr>
          <w:szCs w:val="28"/>
          <w:lang w:val="vi-VN"/>
        </w:rPr>
        <w:t>GDĐT</w:t>
      </w:r>
      <w:r w:rsidRPr="005F5702">
        <w:rPr>
          <w:szCs w:val="28"/>
        </w:rPr>
        <w:t xml:space="preserve">-KTQLCLGD </w:t>
      </w:r>
      <w:r w:rsidRPr="005F5702">
        <w:rPr>
          <w:szCs w:val="28"/>
          <w:lang w:val="vi-VN"/>
        </w:rPr>
        <w:t xml:space="preserve">ngày </w:t>
      </w:r>
      <w:r w:rsidRPr="005F5702">
        <w:rPr>
          <w:szCs w:val="28"/>
        </w:rPr>
        <w:t xml:space="preserve">12 tháng 02 năm 2025 </w:t>
      </w:r>
      <w:r w:rsidRPr="005F5702">
        <w:rPr>
          <w:szCs w:val="28"/>
          <w:lang w:val="vi-VN"/>
        </w:rPr>
        <w:t xml:space="preserve">của </w:t>
      </w:r>
      <w:r w:rsidRPr="005F5702">
        <w:rPr>
          <w:szCs w:val="28"/>
        </w:rPr>
        <w:t>Sở Giáo dục và Đào tạo</w:t>
      </w:r>
      <w:r w:rsidRPr="005F5702">
        <w:rPr>
          <w:szCs w:val="28"/>
          <w:lang w:val="vi-VN"/>
        </w:rPr>
        <w:t xml:space="preserve"> </w:t>
      </w:r>
      <w:r w:rsidRPr="005F5702">
        <w:rPr>
          <w:szCs w:val="28"/>
        </w:rPr>
        <w:t>tỉnh Bình Dương về việc báo cáo kiểm định chất lượng và thực hiện kế hoạch cải tiến</w:t>
      </w:r>
      <w:r>
        <w:t xml:space="preserve"> chất lượng;</w:t>
      </w:r>
    </w:p>
    <w:p w14:paraId="002CABD5" w14:textId="145D8623" w:rsidR="00360A72" w:rsidRPr="00921BB3" w:rsidRDefault="00B379E4" w:rsidP="00436BA3">
      <w:pPr>
        <w:spacing w:before="120" w:after="120" w:line="240" w:lineRule="auto"/>
        <w:ind w:firstLine="567"/>
        <w:jc w:val="both"/>
        <w:rPr>
          <w:color w:val="000000" w:themeColor="text1"/>
          <w:szCs w:val="28"/>
        </w:rPr>
      </w:pPr>
      <w:r w:rsidRPr="00921BB3">
        <w:rPr>
          <w:color w:val="000000" w:themeColor="text1"/>
          <w:szCs w:val="28"/>
        </w:rPr>
        <w:t xml:space="preserve">Trường tiểu học </w:t>
      </w:r>
      <w:r w:rsidR="00231C75">
        <w:rPr>
          <w:color w:val="000000" w:themeColor="text1"/>
          <w:szCs w:val="28"/>
        </w:rPr>
        <w:t>An Bình B</w:t>
      </w:r>
      <w:r w:rsidRPr="00921BB3">
        <w:rPr>
          <w:color w:val="000000" w:themeColor="text1"/>
          <w:szCs w:val="28"/>
        </w:rPr>
        <w:t xml:space="preserve"> </w:t>
      </w:r>
      <w:r w:rsidR="00360A72" w:rsidRPr="00921BB3">
        <w:rPr>
          <w:color w:val="000000" w:themeColor="text1"/>
          <w:szCs w:val="28"/>
        </w:rPr>
        <w:t>báo cáo</w:t>
      </w:r>
      <w:r w:rsidR="00455013" w:rsidRPr="00921BB3">
        <w:rPr>
          <w:color w:val="000000" w:themeColor="text1"/>
          <w:szCs w:val="28"/>
        </w:rPr>
        <w:t xml:space="preserve"> công</w:t>
      </w:r>
      <w:r w:rsidR="00360A72" w:rsidRPr="00921BB3">
        <w:rPr>
          <w:color w:val="000000" w:themeColor="text1"/>
          <w:szCs w:val="28"/>
        </w:rPr>
        <w:t xml:space="preserve"> </w:t>
      </w:r>
      <w:r w:rsidR="006E052A" w:rsidRPr="00921BB3">
        <w:rPr>
          <w:color w:val="000000" w:themeColor="text1"/>
          <w:szCs w:val="28"/>
        </w:rPr>
        <w:t>tác thực hiện kiểm định chất lượng và thực hiện kế hoạch cải tiến chất lượng</w:t>
      </w:r>
      <w:r w:rsidR="00360A72" w:rsidRPr="00921BB3">
        <w:rPr>
          <w:bCs/>
          <w:color w:val="000000" w:themeColor="text1"/>
          <w:szCs w:val="28"/>
        </w:rPr>
        <w:t xml:space="preserve"> cụ thể</w:t>
      </w:r>
      <w:r w:rsidR="00360A72" w:rsidRPr="00921BB3">
        <w:rPr>
          <w:color w:val="000000" w:themeColor="text1"/>
          <w:szCs w:val="28"/>
        </w:rPr>
        <w:t xml:space="preserve"> như sau:</w:t>
      </w:r>
    </w:p>
    <w:p w14:paraId="4CC8C679" w14:textId="77777777" w:rsidR="00360A72" w:rsidRPr="00921BB3" w:rsidRDefault="006C20AD" w:rsidP="00436BA3">
      <w:pPr>
        <w:spacing w:before="120" w:after="120" w:line="240" w:lineRule="auto"/>
        <w:ind w:firstLine="567"/>
        <w:jc w:val="both"/>
        <w:rPr>
          <w:rStyle w:val="fontstyle01"/>
          <w:color w:val="000000" w:themeColor="text1"/>
        </w:rPr>
      </w:pPr>
      <w:r w:rsidRPr="00921BB3">
        <w:rPr>
          <w:rStyle w:val="fontstyle01"/>
          <w:color w:val="000000" w:themeColor="text1"/>
        </w:rPr>
        <w:t>1.</w:t>
      </w:r>
      <w:r w:rsidR="006E052A" w:rsidRPr="00921BB3">
        <w:rPr>
          <w:rStyle w:val="fontstyle01"/>
          <w:color w:val="000000" w:themeColor="text1"/>
        </w:rPr>
        <w:t>Kết quả thực hiện kiểm định chất lượng giáo dục</w:t>
      </w:r>
    </w:p>
    <w:p w14:paraId="4D72DD5C" w14:textId="28C4FFE5" w:rsidR="006E052A" w:rsidRPr="00921BB3" w:rsidRDefault="006E052A" w:rsidP="00436BA3">
      <w:pPr>
        <w:pStyle w:val="BodyText"/>
        <w:spacing w:before="120" w:line="240" w:lineRule="auto"/>
        <w:ind w:firstLine="567"/>
        <w:jc w:val="both"/>
        <w:rPr>
          <w:color w:val="000000" w:themeColor="text1"/>
          <w:szCs w:val="28"/>
        </w:rPr>
      </w:pPr>
      <w:r w:rsidRPr="00921BB3">
        <w:rPr>
          <w:b/>
          <w:color w:val="000000" w:themeColor="text1"/>
          <w:szCs w:val="28"/>
        </w:rPr>
        <w:t xml:space="preserve">- </w:t>
      </w:r>
      <w:r w:rsidR="000C64BE" w:rsidRPr="00921BB3">
        <w:rPr>
          <w:color w:val="000000" w:themeColor="text1"/>
          <w:szCs w:val="28"/>
        </w:rPr>
        <w:t xml:space="preserve">Trường Tiểu học </w:t>
      </w:r>
      <w:r w:rsidR="00231C75">
        <w:rPr>
          <w:color w:val="000000" w:themeColor="text1"/>
          <w:szCs w:val="28"/>
        </w:rPr>
        <w:t>An Bình B</w:t>
      </w:r>
    </w:p>
    <w:p w14:paraId="4AA2ECA3" w14:textId="7C3B8D96" w:rsidR="000C64BE" w:rsidRPr="00921BB3" w:rsidRDefault="006E052A" w:rsidP="00436BA3">
      <w:pPr>
        <w:pStyle w:val="BodyText"/>
        <w:spacing w:before="120" w:line="240" w:lineRule="auto"/>
        <w:ind w:firstLine="567"/>
        <w:jc w:val="both"/>
        <w:rPr>
          <w:color w:val="000000" w:themeColor="text1"/>
          <w:szCs w:val="28"/>
        </w:rPr>
      </w:pPr>
      <w:r w:rsidRPr="00921BB3">
        <w:rPr>
          <w:color w:val="000000" w:themeColor="text1"/>
          <w:szCs w:val="28"/>
        </w:rPr>
        <w:t>- Địa chỉ:</w:t>
      </w:r>
      <w:r w:rsidR="000C64BE" w:rsidRPr="00921BB3">
        <w:rPr>
          <w:color w:val="000000" w:themeColor="text1"/>
          <w:szCs w:val="28"/>
        </w:rPr>
        <w:t xml:space="preserve"> </w:t>
      </w:r>
      <w:r w:rsidR="00231C75">
        <w:rPr>
          <w:color w:val="000000" w:themeColor="text1"/>
          <w:szCs w:val="28"/>
        </w:rPr>
        <w:t>Ấp Bình Tiến</w:t>
      </w:r>
      <w:r w:rsidR="000C64BE" w:rsidRPr="00921BB3">
        <w:rPr>
          <w:color w:val="000000" w:themeColor="text1"/>
          <w:szCs w:val="28"/>
        </w:rPr>
        <w:t xml:space="preserve">, </w:t>
      </w:r>
      <w:r w:rsidR="00231C75">
        <w:rPr>
          <w:color w:val="000000" w:themeColor="text1"/>
          <w:szCs w:val="28"/>
        </w:rPr>
        <w:t>xã An Bình, huyện Phú Giáo</w:t>
      </w:r>
      <w:r w:rsidR="000C64BE" w:rsidRPr="00921BB3">
        <w:rPr>
          <w:color w:val="000000" w:themeColor="text1"/>
          <w:szCs w:val="28"/>
        </w:rPr>
        <w:t>, Tỉnh Bình Dương</w:t>
      </w:r>
      <w:r w:rsidRPr="00921BB3">
        <w:rPr>
          <w:color w:val="000000" w:themeColor="text1"/>
          <w:szCs w:val="28"/>
        </w:rPr>
        <w:t>.</w:t>
      </w:r>
    </w:p>
    <w:p w14:paraId="675CF75D" w14:textId="77777777" w:rsidR="006E052A" w:rsidRPr="00921BB3" w:rsidRDefault="006E052A" w:rsidP="00436BA3">
      <w:pPr>
        <w:pStyle w:val="BodyText"/>
        <w:spacing w:before="120" w:line="240" w:lineRule="auto"/>
        <w:ind w:firstLine="567"/>
        <w:jc w:val="both"/>
        <w:rPr>
          <w:color w:val="000000" w:themeColor="text1"/>
          <w:szCs w:val="28"/>
        </w:rPr>
      </w:pPr>
      <w:r w:rsidRPr="00921BB3">
        <w:rPr>
          <w:color w:val="000000" w:themeColor="text1"/>
          <w:szCs w:val="28"/>
        </w:rPr>
        <w:t>- Đạt kiểm định chất lượng giáo dục cấp độ 2 và được công nhận năm: 2022</w:t>
      </w:r>
    </w:p>
    <w:p w14:paraId="748A95EE" w14:textId="3C969473" w:rsidR="0043363F" w:rsidRPr="00921BB3" w:rsidRDefault="006E052A" w:rsidP="00436BA3">
      <w:pPr>
        <w:pStyle w:val="BodyText"/>
        <w:spacing w:before="120" w:line="240" w:lineRule="auto"/>
        <w:ind w:firstLine="567"/>
        <w:jc w:val="both"/>
        <w:rPr>
          <w:color w:val="000000" w:themeColor="text1"/>
          <w:szCs w:val="28"/>
        </w:rPr>
      </w:pPr>
      <w:r w:rsidRPr="00921BB3">
        <w:rPr>
          <w:color w:val="000000" w:themeColor="text1"/>
          <w:szCs w:val="28"/>
        </w:rPr>
        <w:t>+</w:t>
      </w:r>
      <w:r w:rsidR="00CC2EC5">
        <w:rPr>
          <w:color w:val="000000" w:themeColor="text1"/>
          <w:szCs w:val="28"/>
        </w:rPr>
        <w:t xml:space="preserve"> </w:t>
      </w:r>
      <w:r w:rsidRPr="00921BB3">
        <w:rPr>
          <w:color w:val="000000" w:themeColor="text1"/>
          <w:szCs w:val="28"/>
        </w:rPr>
        <w:t>Hồ sơ tự thực hiện đánh giá</w:t>
      </w:r>
      <w:r w:rsidR="00CD52BD" w:rsidRPr="00921BB3">
        <w:rPr>
          <w:color w:val="000000" w:themeColor="text1"/>
          <w:szCs w:val="28"/>
        </w:rPr>
        <w:t xml:space="preserve"> bao gồm:</w:t>
      </w:r>
      <w:r w:rsidR="00CB4228" w:rsidRPr="00921BB3">
        <w:rPr>
          <w:color w:val="000000" w:themeColor="text1"/>
          <w:szCs w:val="28"/>
        </w:rPr>
        <w:t xml:space="preserve"> </w:t>
      </w:r>
    </w:p>
    <w:p w14:paraId="03A6C1ED" w14:textId="6845682E" w:rsidR="0043363F" w:rsidRPr="00921BB3" w:rsidRDefault="0043363F" w:rsidP="00436BA3">
      <w:pPr>
        <w:pStyle w:val="BodyText"/>
        <w:spacing w:before="120" w:line="240" w:lineRule="auto"/>
        <w:ind w:firstLine="567"/>
        <w:jc w:val="both"/>
        <w:rPr>
          <w:color w:val="000000" w:themeColor="text1"/>
          <w:szCs w:val="28"/>
        </w:rPr>
      </w:pPr>
      <w:r w:rsidRPr="00921BB3">
        <w:rPr>
          <w:color w:val="000000" w:themeColor="text1"/>
          <w:szCs w:val="28"/>
        </w:rPr>
        <w:t xml:space="preserve">Thành lập Hội đồng tự đánh giá: Hiệu trưởng nhà trường ra quyết định thành lập Hội đồng tự đánh giá, bao gồm các thành viên là cán bộ quản lý, giáo viên, nhân viên và đại diện </w:t>
      </w:r>
      <w:r w:rsidR="00231C75">
        <w:rPr>
          <w:color w:val="000000" w:themeColor="text1"/>
          <w:szCs w:val="28"/>
        </w:rPr>
        <w:t>cha mẹ</w:t>
      </w:r>
      <w:r w:rsidRPr="00921BB3">
        <w:rPr>
          <w:color w:val="000000" w:themeColor="text1"/>
          <w:szCs w:val="28"/>
        </w:rPr>
        <w:t xml:space="preserve"> học sinh.</w:t>
      </w:r>
    </w:p>
    <w:p w14:paraId="2F6A5B51" w14:textId="77777777" w:rsidR="0043363F" w:rsidRPr="00921BB3" w:rsidRDefault="0043363F" w:rsidP="00436BA3">
      <w:pPr>
        <w:pStyle w:val="BodyText"/>
        <w:spacing w:before="120" w:line="240" w:lineRule="auto"/>
        <w:ind w:firstLine="567"/>
        <w:jc w:val="both"/>
        <w:rPr>
          <w:color w:val="000000" w:themeColor="text1"/>
          <w:szCs w:val="28"/>
        </w:rPr>
      </w:pPr>
      <w:r w:rsidRPr="00921BB3">
        <w:rPr>
          <w:color w:val="000000" w:themeColor="text1"/>
          <w:szCs w:val="28"/>
        </w:rPr>
        <w:t xml:space="preserve"> Lập kế hoạch tự đánh giá: Hội đồng tự đánh giá xây dựng kế hoạch chi tiết, xác định rõ mục tiêu, phạm vi, nội dung, phương pháp và thời gian thực hiện tự đánh giá.</w:t>
      </w:r>
    </w:p>
    <w:p w14:paraId="1E3E1170" w14:textId="572EC2CF" w:rsidR="0043363F" w:rsidRPr="00921BB3" w:rsidRDefault="0043363F" w:rsidP="00436BA3">
      <w:pPr>
        <w:pStyle w:val="BodyText"/>
        <w:spacing w:before="120" w:line="240" w:lineRule="auto"/>
        <w:ind w:firstLine="567"/>
        <w:jc w:val="both"/>
        <w:rPr>
          <w:color w:val="000000" w:themeColor="text1"/>
          <w:szCs w:val="28"/>
        </w:rPr>
      </w:pPr>
      <w:r w:rsidRPr="00921BB3">
        <w:rPr>
          <w:color w:val="000000" w:themeColor="text1"/>
          <w:szCs w:val="28"/>
        </w:rPr>
        <w:t>Thu thập minh chứng: Hội đồng tự đánh giá tiến hành thu thập các minh chứng (văn bản, hình ảnh, sản phẩm...) để chứng minh mức độ đạt được của từng tiêu chí trong bộ tiêu chuẩn đánh giá chất lượng.</w:t>
      </w:r>
    </w:p>
    <w:p w14:paraId="4E2FB573" w14:textId="77777777" w:rsidR="0043363F" w:rsidRPr="00921BB3" w:rsidRDefault="0043363F" w:rsidP="00436BA3">
      <w:pPr>
        <w:pStyle w:val="BodyText"/>
        <w:spacing w:before="120" w:line="240" w:lineRule="auto"/>
        <w:ind w:firstLine="567"/>
        <w:jc w:val="both"/>
        <w:rPr>
          <w:color w:val="000000" w:themeColor="text1"/>
          <w:szCs w:val="28"/>
        </w:rPr>
      </w:pPr>
      <w:r w:rsidRPr="00921BB3">
        <w:rPr>
          <w:color w:val="000000" w:themeColor="text1"/>
          <w:szCs w:val="28"/>
        </w:rPr>
        <w:t xml:space="preserve"> Nghiên cứu và phân tích minh chứng: Hội đồng tự đánh giá nghiên cứu, phân tích các minh chứng để đánh giá mức độ đạt được của từng tiêu chí theo các mức quy định (từ mức 1 đến mức 4).</w:t>
      </w:r>
    </w:p>
    <w:p w14:paraId="1750ECB9" w14:textId="77777777" w:rsidR="0043363F" w:rsidRPr="00921BB3" w:rsidRDefault="0043363F" w:rsidP="00436BA3">
      <w:pPr>
        <w:pStyle w:val="BodyText"/>
        <w:spacing w:before="120" w:line="240" w:lineRule="auto"/>
        <w:ind w:firstLine="567"/>
        <w:jc w:val="both"/>
        <w:rPr>
          <w:color w:val="000000" w:themeColor="text1"/>
          <w:szCs w:val="28"/>
        </w:rPr>
      </w:pPr>
      <w:r w:rsidRPr="00921BB3">
        <w:rPr>
          <w:color w:val="000000" w:themeColor="text1"/>
          <w:szCs w:val="28"/>
        </w:rPr>
        <w:t>Viết báo cáo tự đánh giá: Hội đồng tự đánh giá viết báo cáo tự đánh giá, trong đó mô tả thực trạng của nhà trường theo từng tiêu chí, chỉ ra điểm mạnh, điểm yếu và đề xuất các biện pháp cải tiến chất lượng.</w:t>
      </w:r>
    </w:p>
    <w:p w14:paraId="1098C3CB" w14:textId="77777777" w:rsidR="00436BA3" w:rsidRDefault="0043363F" w:rsidP="00436BA3">
      <w:pPr>
        <w:pStyle w:val="BodyText"/>
        <w:spacing w:before="120" w:line="240" w:lineRule="auto"/>
        <w:ind w:firstLine="567"/>
        <w:jc w:val="both"/>
        <w:rPr>
          <w:color w:val="000000" w:themeColor="text1"/>
          <w:szCs w:val="28"/>
        </w:rPr>
      </w:pPr>
      <w:r w:rsidRPr="00921BB3">
        <w:rPr>
          <w:color w:val="000000" w:themeColor="text1"/>
          <w:szCs w:val="28"/>
        </w:rPr>
        <w:lastRenderedPageBreak/>
        <w:t xml:space="preserve"> Công bố báo cáo tự đánh giá: Báo cáo tự đánh giá được công bố công khai</w:t>
      </w:r>
    </w:p>
    <w:p w14:paraId="169636EC" w14:textId="37CAA478" w:rsidR="0043363F" w:rsidRPr="00921BB3" w:rsidRDefault="0043363F" w:rsidP="00436BA3">
      <w:pPr>
        <w:pStyle w:val="BodyText"/>
        <w:spacing w:before="120" w:line="240" w:lineRule="auto"/>
        <w:jc w:val="both"/>
        <w:rPr>
          <w:color w:val="000000" w:themeColor="text1"/>
          <w:szCs w:val="28"/>
        </w:rPr>
      </w:pPr>
      <w:r w:rsidRPr="00921BB3">
        <w:rPr>
          <w:color w:val="000000" w:themeColor="text1"/>
          <w:szCs w:val="28"/>
        </w:rPr>
        <w:t>trên website của trường</w:t>
      </w:r>
      <w:r w:rsidR="00CC2EC5">
        <w:rPr>
          <w:color w:val="000000" w:themeColor="text1"/>
          <w:szCs w:val="28"/>
        </w:rPr>
        <w:t xml:space="preserve"> và </w:t>
      </w:r>
      <w:r w:rsidRPr="00921BB3">
        <w:rPr>
          <w:color w:val="000000" w:themeColor="text1"/>
          <w:szCs w:val="28"/>
        </w:rPr>
        <w:t xml:space="preserve">các phương tiện thông tin khác để cán bộ, giáo viên, nhân viên, </w:t>
      </w:r>
      <w:r w:rsidR="00231C75">
        <w:rPr>
          <w:color w:val="000000" w:themeColor="text1"/>
          <w:szCs w:val="28"/>
        </w:rPr>
        <w:t>cha mẹ</w:t>
      </w:r>
      <w:r w:rsidRPr="00921BB3">
        <w:rPr>
          <w:color w:val="000000" w:themeColor="text1"/>
          <w:szCs w:val="28"/>
        </w:rPr>
        <w:t xml:space="preserve"> học sinh và cộng đồng được biết.</w:t>
      </w:r>
    </w:p>
    <w:p w14:paraId="1BC5BAAD" w14:textId="2E011CAD" w:rsidR="00CD52BD" w:rsidRPr="00921BB3" w:rsidRDefault="00CD52BD" w:rsidP="00436BA3">
      <w:pPr>
        <w:pStyle w:val="BodyText"/>
        <w:spacing w:before="120" w:line="240" w:lineRule="auto"/>
        <w:ind w:firstLine="567"/>
        <w:jc w:val="both"/>
        <w:rPr>
          <w:color w:val="000000" w:themeColor="text1"/>
          <w:szCs w:val="28"/>
        </w:rPr>
      </w:pPr>
      <w:r w:rsidRPr="00921BB3">
        <w:rPr>
          <w:color w:val="000000" w:themeColor="text1"/>
          <w:szCs w:val="28"/>
        </w:rPr>
        <w:t>+</w:t>
      </w:r>
      <w:r w:rsidR="00231C75">
        <w:rPr>
          <w:color w:val="000000" w:themeColor="text1"/>
          <w:szCs w:val="28"/>
        </w:rPr>
        <w:t xml:space="preserve"> </w:t>
      </w:r>
      <w:r w:rsidRPr="00921BB3">
        <w:rPr>
          <w:color w:val="000000" w:themeColor="text1"/>
          <w:szCs w:val="28"/>
        </w:rPr>
        <w:t>Hồ sơ minh chứng đã được mã hóa thu thập lưu trữ trong những năm học 2022-2023; 2023-2024 và được lưu trữ tại:</w:t>
      </w:r>
      <w:r w:rsidR="008B266E" w:rsidRPr="00921BB3">
        <w:rPr>
          <w:color w:val="000000" w:themeColor="text1"/>
          <w:szCs w:val="28"/>
        </w:rPr>
        <w:t xml:space="preserve"> </w:t>
      </w:r>
      <w:r w:rsidR="00F22D02" w:rsidRPr="00921BB3">
        <w:rPr>
          <w:color w:val="000000" w:themeColor="text1"/>
          <w:szCs w:val="28"/>
        </w:rPr>
        <w:t xml:space="preserve">Kho lưu trữ </w:t>
      </w:r>
    </w:p>
    <w:p w14:paraId="0B974881" w14:textId="0AED60FD" w:rsidR="00680B06" w:rsidRPr="00921BB3" w:rsidRDefault="00CD52BD" w:rsidP="00436BA3">
      <w:pPr>
        <w:pStyle w:val="BodyText"/>
        <w:spacing w:before="120" w:line="240" w:lineRule="auto"/>
        <w:ind w:firstLine="567"/>
        <w:jc w:val="both"/>
        <w:rPr>
          <w:color w:val="000000" w:themeColor="text1"/>
          <w:szCs w:val="28"/>
        </w:rPr>
      </w:pPr>
      <w:r w:rsidRPr="00921BB3">
        <w:rPr>
          <w:color w:val="000000" w:themeColor="text1"/>
          <w:szCs w:val="28"/>
        </w:rPr>
        <w:t>+ Công bố kết quả tự đánh giá của đơn vị theo đường dẫn:</w:t>
      </w:r>
    </w:p>
    <w:p w14:paraId="56846111" w14:textId="13D05947" w:rsidR="006E6514" w:rsidRDefault="006E6514" w:rsidP="00436BA3">
      <w:pPr>
        <w:pStyle w:val="BodyText"/>
        <w:spacing w:before="120" w:line="240" w:lineRule="auto"/>
        <w:ind w:firstLine="567"/>
        <w:jc w:val="both"/>
        <w:rPr>
          <w:color w:val="000000" w:themeColor="text1"/>
          <w:szCs w:val="28"/>
        </w:rPr>
      </w:pPr>
      <w:hyperlink r:id="rId7" w:history="1">
        <w:r w:rsidRPr="008C4225">
          <w:rPr>
            <w:rStyle w:val="Hyperlink"/>
            <w:szCs w:val="28"/>
          </w:rPr>
          <w:t>http://thanbinhb.pgdphugiao.edu.vn/bao-cao-ket-qua-tu-danh-gia-kiem-dinh-chat-luong-va-thuc-hien-ke-hoach-cai-tien-chat-luong-giao-duc-nam-hoc-2023-2024/</w:t>
        </w:r>
      </w:hyperlink>
    </w:p>
    <w:p w14:paraId="3C09C6AE" w14:textId="7A98E489" w:rsidR="00F22D02" w:rsidRPr="00921BB3" w:rsidRDefault="006E6514" w:rsidP="00436BA3">
      <w:pPr>
        <w:pStyle w:val="BodyText"/>
        <w:spacing w:before="120" w:line="240" w:lineRule="auto"/>
        <w:ind w:firstLine="567"/>
        <w:jc w:val="both"/>
        <w:rPr>
          <w:color w:val="000000" w:themeColor="text1"/>
          <w:szCs w:val="28"/>
        </w:rPr>
      </w:pPr>
      <w:r>
        <w:rPr>
          <w:color w:val="000000" w:themeColor="text1"/>
          <w:szCs w:val="28"/>
        </w:rPr>
        <w:t xml:space="preserve">- </w:t>
      </w:r>
      <w:r w:rsidR="00CD52BD" w:rsidRPr="00921BB3">
        <w:rPr>
          <w:color w:val="000000" w:themeColor="text1"/>
          <w:szCs w:val="28"/>
        </w:rPr>
        <w:t xml:space="preserve">Triển khai các hoạt động sau khi hoàn thành báo cáo tự đánh giá: </w:t>
      </w:r>
    </w:p>
    <w:p w14:paraId="5E17CB3D" w14:textId="77777777" w:rsidR="00F22D02" w:rsidRPr="00921BB3" w:rsidRDefault="00F22D02" w:rsidP="00436BA3">
      <w:pPr>
        <w:pStyle w:val="BodyText"/>
        <w:spacing w:before="120" w:line="240" w:lineRule="auto"/>
        <w:ind w:firstLine="567"/>
        <w:jc w:val="both"/>
        <w:rPr>
          <w:color w:val="000000" w:themeColor="text1"/>
          <w:szCs w:val="28"/>
        </w:rPr>
      </w:pPr>
      <w:r w:rsidRPr="00921BB3">
        <w:rPr>
          <w:color w:val="000000" w:themeColor="text1"/>
          <w:szCs w:val="28"/>
        </w:rPr>
        <w:t xml:space="preserve">Nhà trường xây </w:t>
      </w:r>
      <w:r w:rsidR="0089082C" w:rsidRPr="00921BB3">
        <w:rPr>
          <w:color w:val="000000" w:themeColor="text1"/>
          <w:szCs w:val="28"/>
        </w:rPr>
        <w:t>dựng Kế hoạch cải tiến chất lượng giáo dục</w:t>
      </w:r>
      <w:r w:rsidR="003D4124" w:rsidRPr="00921BB3">
        <w:rPr>
          <w:color w:val="000000" w:themeColor="text1"/>
          <w:szCs w:val="28"/>
        </w:rPr>
        <w:t xml:space="preserve"> </w:t>
      </w:r>
      <w:r w:rsidR="003D4124" w:rsidRPr="00921BB3">
        <w:rPr>
          <w:szCs w:val="28"/>
        </w:rPr>
        <w:t>và thực hiện các hoạt động cải tiến chất lượng theo kế hoạch đã xây dựng. Thường xuyên theo dõi, đánh giá tiến độ và hiệu quả của các biện pháp cải tiến.</w:t>
      </w:r>
    </w:p>
    <w:p w14:paraId="51DCCEAE" w14:textId="7440CE4E" w:rsidR="00F22D02" w:rsidRPr="00921BB3" w:rsidRDefault="00F22D02" w:rsidP="00436BA3">
      <w:pPr>
        <w:pStyle w:val="BodyText"/>
        <w:tabs>
          <w:tab w:val="left" w:pos="2013"/>
        </w:tabs>
        <w:spacing w:before="120" w:line="240" w:lineRule="auto"/>
        <w:ind w:right="60" w:firstLine="660"/>
        <w:jc w:val="both"/>
        <w:rPr>
          <w:szCs w:val="28"/>
        </w:rPr>
      </w:pPr>
      <w:r w:rsidRPr="00921BB3">
        <w:rPr>
          <w:color w:val="000000" w:themeColor="text1"/>
          <w:szCs w:val="28"/>
        </w:rPr>
        <w:t xml:space="preserve">Xây dựng </w:t>
      </w:r>
      <w:r w:rsidR="0089082C" w:rsidRPr="00921BB3">
        <w:rPr>
          <w:color w:val="000000" w:themeColor="text1"/>
          <w:szCs w:val="28"/>
        </w:rPr>
        <w:t>văn bản điều chỉnh phương hướng chiến lược phát triể</w:t>
      </w:r>
      <w:r w:rsidRPr="00921BB3">
        <w:rPr>
          <w:color w:val="000000" w:themeColor="text1"/>
          <w:szCs w:val="28"/>
        </w:rPr>
        <w:t>n</w:t>
      </w:r>
      <w:r w:rsidR="000B05CD" w:rsidRPr="00921BB3">
        <w:rPr>
          <w:spacing w:val="-6"/>
          <w:szCs w:val="28"/>
        </w:rPr>
        <w:t xml:space="preserve">. </w:t>
      </w:r>
      <w:r w:rsidR="000B05CD" w:rsidRPr="00921BB3">
        <w:rPr>
          <w:spacing w:val="-7"/>
          <w:szCs w:val="28"/>
        </w:rPr>
        <w:t xml:space="preserve">Hằng </w:t>
      </w:r>
      <w:r w:rsidR="000B05CD" w:rsidRPr="00921BB3">
        <w:rPr>
          <w:spacing w:val="-5"/>
          <w:szCs w:val="28"/>
        </w:rPr>
        <w:t xml:space="preserve">năm </w:t>
      </w:r>
      <w:r w:rsidR="000B05CD" w:rsidRPr="00921BB3">
        <w:rPr>
          <w:spacing w:val="4"/>
          <w:szCs w:val="28"/>
        </w:rPr>
        <w:t xml:space="preserve">có </w:t>
      </w:r>
      <w:r w:rsidR="000B05CD" w:rsidRPr="00921BB3">
        <w:rPr>
          <w:spacing w:val="-5"/>
          <w:szCs w:val="28"/>
        </w:rPr>
        <w:t xml:space="preserve">điều </w:t>
      </w:r>
      <w:r w:rsidR="000B05CD" w:rsidRPr="00921BB3">
        <w:rPr>
          <w:szCs w:val="28"/>
        </w:rPr>
        <w:t xml:space="preserve">chỉnh, </w:t>
      </w:r>
      <w:r w:rsidR="000B05CD" w:rsidRPr="00921BB3">
        <w:rPr>
          <w:spacing w:val="4"/>
          <w:szCs w:val="28"/>
        </w:rPr>
        <w:t xml:space="preserve">bổ </w:t>
      </w:r>
      <w:r w:rsidR="000B05CD" w:rsidRPr="00921BB3">
        <w:rPr>
          <w:szCs w:val="28"/>
        </w:rPr>
        <w:t xml:space="preserve">sung cho phù </w:t>
      </w:r>
      <w:r w:rsidR="000B05CD" w:rsidRPr="00921BB3">
        <w:rPr>
          <w:spacing w:val="-3"/>
          <w:szCs w:val="28"/>
        </w:rPr>
        <w:t xml:space="preserve">hợp với </w:t>
      </w:r>
      <w:r w:rsidR="000B05CD" w:rsidRPr="00921BB3">
        <w:rPr>
          <w:spacing w:val="-5"/>
          <w:szCs w:val="28"/>
        </w:rPr>
        <w:t xml:space="preserve">điều </w:t>
      </w:r>
      <w:r w:rsidR="000B05CD" w:rsidRPr="00921BB3">
        <w:rPr>
          <w:spacing w:val="-9"/>
          <w:szCs w:val="28"/>
        </w:rPr>
        <w:t xml:space="preserve">kiện </w:t>
      </w:r>
      <w:r w:rsidR="000B05CD" w:rsidRPr="00921BB3">
        <w:rPr>
          <w:spacing w:val="-5"/>
          <w:szCs w:val="28"/>
        </w:rPr>
        <w:t xml:space="preserve">thực </w:t>
      </w:r>
      <w:r w:rsidR="000B05CD" w:rsidRPr="00921BB3">
        <w:rPr>
          <w:spacing w:val="-3"/>
          <w:szCs w:val="28"/>
        </w:rPr>
        <w:t xml:space="preserve">tế </w:t>
      </w:r>
      <w:r w:rsidR="000B05CD" w:rsidRPr="00921BB3">
        <w:rPr>
          <w:szCs w:val="28"/>
        </w:rPr>
        <w:t xml:space="preserve">của </w:t>
      </w:r>
      <w:r w:rsidR="000B05CD" w:rsidRPr="00921BB3">
        <w:rPr>
          <w:spacing w:val="-6"/>
          <w:szCs w:val="28"/>
        </w:rPr>
        <w:t xml:space="preserve">nhà </w:t>
      </w:r>
      <w:r w:rsidR="000B05CD" w:rsidRPr="00921BB3">
        <w:rPr>
          <w:spacing w:val="-4"/>
          <w:szCs w:val="28"/>
        </w:rPr>
        <w:t xml:space="preserve">trường và địa </w:t>
      </w:r>
      <w:r w:rsidR="000B05CD" w:rsidRPr="00921BB3">
        <w:rPr>
          <w:spacing w:val="-6"/>
          <w:szCs w:val="28"/>
        </w:rPr>
        <w:t xml:space="preserve">phương, </w:t>
      </w:r>
      <w:r w:rsidR="000B05CD" w:rsidRPr="00921BB3">
        <w:rPr>
          <w:spacing w:val="-4"/>
          <w:szCs w:val="28"/>
        </w:rPr>
        <w:t xml:space="preserve">kế </w:t>
      </w:r>
      <w:r w:rsidR="000B05CD" w:rsidRPr="00921BB3">
        <w:rPr>
          <w:szCs w:val="28"/>
        </w:rPr>
        <w:t xml:space="preserve">hoạch </w:t>
      </w:r>
      <w:r w:rsidR="000B05CD" w:rsidRPr="00921BB3">
        <w:rPr>
          <w:spacing w:val="-5"/>
          <w:szCs w:val="28"/>
        </w:rPr>
        <w:t xml:space="preserve">năm </w:t>
      </w:r>
      <w:r w:rsidR="000B05CD" w:rsidRPr="00921BB3">
        <w:rPr>
          <w:szCs w:val="28"/>
        </w:rPr>
        <w:t xml:space="preserve">học </w:t>
      </w:r>
      <w:r w:rsidR="000B05CD" w:rsidRPr="00921BB3">
        <w:rPr>
          <w:spacing w:val="-6"/>
          <w:szCs w:val="28"/>
        </w:rPr>
        <w:t>2024-2025</w:t>
      </w:r>
      <w:r w:rsidR="000B05CD" w:rsidRPr="00921BB3">
        <w:rPr>
          <w:spacing w:val="-7"/>
          <w:szCs w:val="28"/>
        </w:rPr>
        <w:t xml:space="preserve">, </w:t>
      </w:r>
      <w:r w:rsidR="000B05CD" w:rsidRPr="00921BB3">
        <w:rPr>
          <w:spacing w:val="-3"/>
          <w:szCs w:val="28"/>
        </w:rPr>
        <w:t xml:space="preserve">rà </w:t>
      </w:r>
      <w:r w:rsidR="000B05CD" w:rsidRPr="00921BB3">
        <w:rPr>
          <w:szCs w:val="28"/>
        </w:rPr>
        <w:t xml:space="preserve">soát đánh </w:t>
      </w:r>
      <w:r w:rsidR="000B05CD" w:rsidRPr="00921BB3">
        <w:rPr>
          <w:spacing w:val="-10"/>
          <w:szCs w:val="28"/>
        </w:rPr>
        <w:t xml:space="preserve">giá </w:t>
      </w:r>
      <w:r w:rsidR="000B05CD" w:rsidRPr="00921BB3">
        <w:rPr>
          <w:spacing w:val="-4"/>
          <w:szCs w:val="28"/>
        </w:rPr>
        <w:t xml:space="preserve">và </w:t>
      </w:r>
      <w:r w:rsidR="000B05CD" w:rsidRPr="00921BB3">
        <w:rPr>
          <w:spacing w:val="6"/>
          <w:szCs w:val="28"/>
        </w:rPr>
        <w:t xml:space="preserve">đề </w:t>
      </w:r>
      <w:r w:rsidR="000B05CD" w:rsidRPr="00921BB3">
        <w:rPr>
          <w:spacing w:val="-3"/>
          <w:szCs w:val="28"/>
        </w:rPr>
        <w:t xml:space="preserve">ra </w:t>
      </w:r>
      <w:r w:rsidR="000B05CD" w:rsidRPr="00921BB3">
        <w:rPr>
          <w:szCs w:val="28"/>
        </w:rPr>
        <w:t xml:space="preserve">các </w:t>
      </w:r>
      <w:r w:rsidR="000B05CD" w:rsidRPr="00921BB3">
        <w:rPr>
          <w:spacing w:val="-8"/>
          <w:szCs w:val="28"/>
        </w:rPr>
        <w:t xml:space="preserve">giải </w:t>
      </w:r>
      <w:r w:rsidR="000B05CD" w:rsidRPr="00921BB3">
        <w:rPr>
          <w:szCs w:val="28"/>
        </w:rPr>
        <w:t xml:space="preserve">pháp </w:t>
      </w:r>
      <w:r w:rsidR="000B05CD" w:rsidRPr="00921BB3">
        <w:rPr>
          <w:spacing w:val="5"/>
          <w:szCs w:val="28"/>
        </w:rPr>
        <w:t xml:space="preserve">để </w:t>
      </w:r>
      <w:r w:rsidR="000B05CD" w:rsidRPr="00921BB3">
        <w:rPr>
          <w:spacing w:val="-5"/>
          <w:szCs w:val="28"/>
        </w:rPr>
        <w:t xml:space="preserve">thực </w:t>
      </w:r>
      <w:r w:rsidR="000B05CD" w:rsidRPr="00921BB3">
        <w:rPr>
          <w:spacing w:val="-9"/>
          <w:szCs w:val="28"/>
        </w:rPr>
        <w:t xml:space="preserve">hiện. </w:t>
      </w:r>
      <w:r w:rsidR="000B05CD" w:rsidRPr="00921BB3">
        <w:rPr>
          <w:spacing w:val="-7"/>
          <w:szCs w:val="28"/>
        </w:rPr>
        <w:t xml:space="preserve">Nhà </w:t>
      </w:r>
      <w:r w:rsidR="000B05CD" w:rsidRPr="00921BB3">
        <w:rPr>
          <w:spacing w:val="-4"/>
          <w:szCs w:val="28"/>
        </w:rPr>
        <w:t xml:space="preserve">trường </w:t>
      </w:r>
      <w:r w:rsidR="000B05CD" w:rsidRPr="00921BB3">
        <w:rPr>
          <w:spacing w:val="4"/>
          <w:szCs w:val="28"/>
        </w:rPr>
        <w:t xml:space="preserve">có </w:t>
      </w:r>
      <w:r w:rsidR="000B05CD" w:rsidRPr="00921BB3">
        <w:rPr>
          <w:szCs w:val="28"/>
        </w:rPr>
        <w:t xml:space="preserve">các </w:t>
      </w:r>
      <w:r w:rsidR="000B05CD" w:rsidRPr="00921BB3">
        <w:rPr>
          <w:spacing w:val="-8"/>
          <w:szCs w:val="28"/>
        </w:rPr>
        <w:t xml:space="preserve">giải </w:t>
      </w:r>
      <w:r w:rsidR="000B05CD" w:rsidRPr="00921BB3">
        <w:rPr>
          <w:szCs w:val="28"/>
        </w:rPr>
        <w:t xml:space="preserve">pháp </w:t>
      </w:r>
      <w:r w:rsidR="000B05CD" w:rsidRPr="00921BB3">
        <w:rPr>
          <w:spacing w:val="-9"/>
          <w:szCs w:val="28"/>
        </w:rPr>
        <w:t xml:space="preserve">giám </w:t>
      </w:r>
      <w:r w:rsidR="000B05CD" w:rsidRPr="00921BB3">
        <w:rPr>
          <w:szCs w:val="28"/>
        </w:rPr>
        <w:t xml:space="preserve">sát </w:t>
      </w:r>
      <w:r w:rsidR="000B05CD" w:rsidRPr="00921BB3">
        <w:rPr>
          <w:spacing w:val="-5"/>
          <w:szCs w:val="28"/>
        </w:rPr>
        <w:t xml:space="preserve">thường </w:t>
      </w:r>
      <w:r w:rsidR="000B05CD" w:rsidRPr="00921BB3">
        <w:rPr>
          <w:spacing w:val="-7"/>
          <w:szCs w:val="28"/>
        </w:rPr>
        <w:t xml:space="preserve">xuyên </w:t>
      </w:r>
      <w:r w:rsidR="000B05CD" w:rsidRPr="00921BB3">
        <w:rPr>
          <w:spacing w:val="-9"/>
          <w:szCs w:val="28"/>
        </w:rPr>
        <w:t xml:space="preserve">việc </w:t>
      </w:r>
      <w:r w:rsidR="000B05CD" w:rsidRPr="00921BB3">
        <w:rPr>
          <w:spacing w:val="-5"/>
          <w:szCs w:val="28"/>
        </w:rPr>
        <w:t xml:space="preserve">thực </w:t>
      </w:r>
      <w:r w:rsidR="000B05CD" w:rsidRPr="00921BB3">
        <w:rPr>
          <w:spacing w:val="-9"/>
          <w:szCs w:val="28"/>
        </w:rPr>
        <w:t xml:space="preserve">hiện </w:t>
      </w:r>
      <w:r w:rsidR="000B05CD" w:rsidRPr="00921BB3">
        <w:rPr>
          <w:spacing w:val="-3"/>
          <w:szCs w:val="28"/>
        </w:rPr>
        <w:t xml:space="preserve">phương </w:t>
      </w:r>
      <w:r w:rsidR="000B05CD" w:rsidRPr="00921BB3">
        <w:rPr>
          <w:spacing w:val="-4"/>
          <w:szCs w:val="28"/>
        </w:rPr>
        <w:t xml:space="preserve">hướng </w:t>
      </w:r>
      <w:r w:rsidR="000B05CD" w:rsidRPr="00921BB3">
        <w:rPr>
          <w:spacing w:val="-6"/>
          <w:szCs w:val="28"/>
        </w:rPr>
        <w:t xml:space="preserve">chiến </w:t>
      </w:r>
      <w:r w:rsidR="000B05CD" w:rsidRPr="00921BB3">
        <w:rPr>
          <w:spacing w:val="-7"/>
          <w:szCs w:val="28"/>
        </w:rPr>
        <w:t xml:space="preserve">lược </w:t>
      </w:r>
      <w:r w:rsidR="000B05CD" w:rsidRPr="00921BB3">
        <w:rPr>
          <w:spacing w:val="-5"/>
          <w:szCs w:val="28"/>
        </w:rPr>
        <w:t xml:space="preserve">xây </w:t>
      </w:r>
      <w:r w:rsidR="000B05CD" w:rsidRPr="00921BB3">
        <w:rPr>
          <w:szCs w:val="28"/>
        </w:rPr>
        <w:t xml:space="preserve">dựng </w:t>
      </w:r>
      <w:r w:rsidR="000B05CD" w:rsidRPr="00921BB3">
        <w:rPr>
          <w:spacing w:val="-4"/>
          <w:szCs w:val="28"/>
        </w:rPr>
        <w:t xml:space="preserve">và </w:t>
      </w:r>
      <w:r w:rsidR="000B05CD" w:rsidRPr="00921BB3">
        <w:rPr>
          <w:szCs w:val="28"/>
        </w:rPr>
        <w:t xml:space="preserve">phát </w:t>
      </w:r>
      <w:r w:rsidR="000B05CD" w:rsidRPr="00921BB3">
        <w:rPr>
          <w:spacing w:val="-8"/>
          <w:szCs w:val="28"/>
        </w:rPr>
        <w:t xml:space="preserve">triển. </w:t>
      </w:r>
    </w:p>
    <w:p w14:paraId="1EF1DC27" w14:textId="27BEBBD0" w:rsidR="00CD52BD" w:rsidRDefault="00017C50" w:rsidP="00436BA3">
      <w:pPr>
        <w:pStyle w:val="BodyText"/>
        <w:spacing w:before="120" w:line="240" w:lineRule="auto"/>
        <w:ind w:firstLine="567"/>
        <w:jc w:val="both"/>
        <w:rPr>
          <w:color w:val="000000" w:themeColor="text1"/>
          <w:szCs w:val="28"/>
        </w:rPr>
      </w:pPr>
      <w:r w:rsidRPr="00921BB3">
        <w:rPr>
          <w:color w:val="000000" w:themeColor="text1"/>
          <w:szCs w:val="28"/>
        </w:rPr>
        <w:t xml:space="preserve">Xây dựng văn </w:t>
      </w:r>
      <w:r w:rsidR="0089082C" w:rsidRPr="00921BB3">
        <w:rPr>
          <w:color w:val="000000" w:themeColor="text1"/>
          <w:szCs w:val="28"/>
        </w:rPr>
        <w:t>bản điều chỉnh kế hoạch cải tiến chất lượng</w:t>
      </w:r>
      <w:r w:rsidR="00231C75">
        <w:rPr>
          <w:color w:val="000000" w:themeColor="text1"/>
          <w:szCs w:val="28"/>
        </w:rPr>
        <w:t>.</w:t>
      </w:r>
    </w:p>
    <w:p w14:paraId="3F979012" w14:textId="07C29D7B" w:rsidR="00F51EA5" w:rsidRPr="00F51EA5" w:rsidRDefault="00F51EA5" w:rsidP="00436BA3">
      <w:pPr>
        <w:pStyle w:val="BodyText"/>
        <w:spacing w:before="120" w:line="240" w:lineRule="auto"/>
        <w:ind w:firstLine="567"/>
        <w:jc w:val="both"/>
        <w:rPr>
          <w:iCs/>
          <w:szCs w:val="28"/>
        </w:rPr>
      </w:pPr>
      <w:r w:rsidRPr="00F51EA5">
        <w:rPr>
          <w:iCs/>
          <w:szCs w:val="28"/>
        </w:rPr>
        <w:t>Kết quả tự đánh giá là một phần quan trọng của hồ sơ kiểm định chất lượng, giúp nhà trường chuẩn bị tốt cho đợt đánh giá ngoài. Quá trình tự đánh giá là cơ hội để nhà trường học hỏi kinh nghiệm từ các trường khác và các chuyên gia trong lĩnh vực giáo dục.</w:t>
      </w:r>
      <w:r w:rsidR="00231C75">
        <w:rPr>
          <w:iCs/>
          <w:szCs w:val="28"/>
        </w:rPr>
        <w:t xml:space="preserve"> </w:t>
      </w:r>
      <w:r w:rsidRPr="00F51EA5">
        <w:rPr>
          <w:iCs/>
          <w:szCs w:val="28"/>
        </w:rPr>
        <w:t>Tự đánh giá là một yếu tố quan trọng để đảm bảo sự phát triển bền vững của nhà trường trong tương lai</w:t>
      </w:r>
      <w:r w:rsidR="00231C75">
        <w:rPr>
          <w:iCs/>
          <w:szCs w:val="28"/>
        </w:rPr>
        <w:t>.</w:t>
      </w:r>
    </w:p>
    <w:p w14:paraId="347EDC74" w14:textId="790C32D4" w:rsidR="0089082C" w:rsidRPr="00921BB3" w:rsidRDefault="0089082C" w:rsidP="00436BA3">
      <w:pPr>
        <w:pStyle w:val="BodyText"/>
        <w:spacing w:before="120" w:line="240" w:lineRule="auto"/>
        <w:ind w:firstLine="567"/>
        <w:jc w:val="both"/>
        <w:rPr>
          <w:color w:val="000000" w:themeColor="text1"/>
          <w:szCs w:val="28"/>
        </w:rPr>
      </w:pPr>
      <w:r w:rsidRPr="00921BB3">
        <w:rPr>
          <w:color w:val="000000" w:themeColor="text1"/>
          <w:szCs w:val="28"/>
        </w:rPr>
        <w:t>-</w:t>
      </w:r>
      <w:r w:rsidR="00231C75">
        <w:rPr>
          <w:color w:val="000000" w:themeColor="text1"/>
          <w:szCs w:val="28"/>
        </w:rPr>
        <w:t xml:space="preserve"> </w:t>
      </w:r>
      <w:r w:rsidRPr="00921BB3">
        <w:rPr>
          <w:color w:val="000000" w:themeColor="text1"/>
          <w:szCs w:val="28"/>
        </w:rPr>
        <w:t>Dự kiến thời gian thực hiện KĐCLGD trong chu kỳ tiếp theo năm học 202</w:t>
      </w:r>
      <w:r w:rsidR="00231C75">
        <w:rPr>
          <w:color w:val="000000" w:themeColor="text1"/>
          <w:szCs w:val="28"/>
        </w:rPr>
        <w:t>7</w:t>
      </w:r>
      <w:r w:rsidRPr="00921BB3">
        <w:rPr>
          <w:color w:val="000000" w:themeColor="text1"/>
          <w:szCs w:val="28"/>
        </w:rPr>
        <w:t>-202</w:t>
      </w:r>
      <w:r w:rsidR="00231C75">
        <w:rPr>
          <w:color w:val="000000" w:themeColor="text1"/>
          <w:szCs w:val="28"/>
        </w:rPr>
        <w:t>8</w:t>
      </w:r>
      <w:r w:rsidR="00E0798A">
        <w:rPr>
          <w:color w:val="000000" w:themeColor="text1"/>
          <w:szCs w:val="28"/>
        </w:rPr>
        <w:t>.</w:t>
      </w:r>
    </w:p>
    <w:p w14:paraId="01DC26C9" w14:textId="77777777" w:rsidR="00360A72" w:rsidRPr="00921BB3" w:rsidRDefault="00360A72" w:rsidP="00436BA3">
      <w:pPr>
        <w:pStyle w:val="BodyText"/>
        <w:spacing w:before="120" w:line="240" w:lineRule="auto"/>
        <w:ind w:firstLine="567"/>
        <w:jc w:val="both"/>
        <w:rPr>
          <w:b/>
          <w:color w:val="000000" w:themeColor="text1"/>
          <w:szCs w:val="28"/>
        </w:rPr>
      </w:pPr>
      <w:r w:rsidRPr="00921BB3">
        <w:rPr>
          <w:b/>
          <w:color w:val="000000" w:themeColor="text1"/>
          <w:szCs w:val="28"/>
        </w:rPr>
        <w:t xml:space="preserve">2. </w:t>
      </w:r>
      <w:r w:rsidR="006C20AD" w:rsidRPr="00921BB3">
        <w:rPr>
          <w:b/>
          <w:color w:val="000000" w:themeColor="text1"/>
          <w:szCs w:val="28"/>
        </w:rPr>
        <w:t>Kết quả thực hiện kế hoạch cải tiến chất lượng</w:t>
      </w:r>
    </w:p>
    <w:p w14:paraId="75C89BEC" w14:textId="77777777" w:rsidR="006C20AD" w:rsidRPr="00921BB3" w:rsidRDefault="006E5EA1" w:rsidP="00CC2EC5">
      <w:pPr>
        <w:pStyle w:val="BodyText"/>
        <w:spacing w:before="120" w:line="240" w:lineRule="auto"/>
        <w:ind w:firstLine="567"/>
        <w:jc w:val="both"/>
        <w:rPr>
          <w:color w:val="000000" w:themeColor="text1"/>
          <w:szCs w:val="28"/>
        </w:rPr>
      </w:pPr>
      <w:r w:rsidRPr="00921BB3">
        <w:rPr>
          <w:color w:val="000000" w:themeColor="text1"/>
          <w:szCs w:val="28"/>
        </w:rPr>
        <w:t>-</w:t>
      </w:r>
      <w:r w:rsidR="006C20AD" w:rsidRPr="00921BB3">
        <w:rPr>
          <w:color w:val="000000" w:themeColor="text1"/>
          <w:szCs w:val="28"/>
        </w:rPr>
        <w:t>Số lượng công việc, giải pháp đã xây dựng</w:t>
      </w:r>
      <w:r w:rsidR="001F134F" w:rsidRPr="00921BB3">
        <w:rPr>
          <w:color w:val="000000" w:themeColor="text1"/>
          <w:szCs w:val="28"/>
        </w:rPr>
        <w:t>:</w:t>
      </w:r>
    </w:p>
    <w:p w14:paraId="2C12A1B4" w14:textId="77777777" w:rsidR="009B0AE6" w:rsidRPr="00231C75" w:rsidRDefault="009B0AE6" w:rsidP="00CC2EC5">
      <w:pPr>
        <w:pStyle w:val="BodyText"/>
        <w:spacing w:before="120" w:line="240" w:lineRule="auto"/>
        <w:ind w:firstLine="567"/>
        <w:jc w:val="both"/>
        <w:rPr>
          <w:b/>
          <w:bCs/>
          <w:szCs w:val="28"/>
        </w:rPr>
      </w:pPr>
      <w:r w:rsidRPr="00231C75">
        <w:rPr>
          <w:b/>
          <w:bCs/>
          <w:szCs w:val="28"/>
          <w:lang w:val="nb-NO"/>
        </w:rPr>
        <w:t xml:space="preserve">Tiêu chuẩn 1. </w:t>
      </w:r>
      <w:r w:rsidRPr="00231C75">
        <w:rPr>
          <w:b/>
          <w:bCs/>
          <w:szCs w:val="28"/>
        </w:rPr>
        <w:t>Tổ chức và quản lý nhà trường</w:t>
      </w:r>
    </w:p>
    <w:p w14:paraId="61D22F42" w14:textId="4E1D7C77" w:rsidR="00D413B2" w:rsidRPr="00231C75" w:rsidRDefault="006E5EA1" w:rsidP="00CC2EC5">
      <w:pPr>
        <w:pStyle w:val="BodyText"/>
        <w:spacing w:before="120" w:line="240" w:lineRule="auto"/>
        <w:ind w:firstLine="567"/>
        <w:jc w:val="both"/>
        <w:rPr>
          <w:color w:val="000000" w:themeColor="text1"/>
          <w:szCs w:val="28"/>
        </w:rPr>
      </w:pPr>
      <w:r w:rsidRPr="00231C75">
        <w:rPr>
          <w:color w:val="000000" w:themeColor="text1"/>
          <w:szCs w:val="28"/>
        </w:rPr>
        <w:t xml:space="preserve">+ </w:t>
      </w:r>
      <w:r w:rsidR="00D413B2" w:rsidRPr="00231C75">
        <w:rPr>
          <w:color w:val="000000" w:themeColor="text1"/>
          <w:szCs w:val="28"/>
        </w:rPr>
        <w:t>Xây dựng kế hoạch chiến lược xây dựng và phát triển nhà trường</w:t>
      </w:r>
      <w:r w:rsidR="00231C75">
        <w:rPr>
          <w:color w:val="000000" w:themeColor="text1"/>
          <w:szCs w:val="28"/>
        </w:rPr>
        <w:t>.</w:t>
      </w:r>
    </w:p>
    <w:p w14:paraId="576BF202" w14:textId="25DDEEC3" w:rsidR="0016619B" w:rsidRPr="00231C75" w:rsidRDefault="006E5EA1" w:rsidP="00CC2EC5">
      <w:pPr>
        <w:pStyle w:val="BodyText"/>
        <w:spacing w:before="120" w:line="240" w:lineRule="auto"/>
        <w:ind w:firstLine="567"/>
        <w:jc w:val="both"/>
        <w:rPr>
          <w:color w:val="000000" w:themeColor="text1"/>
          <w:szCs w:val="28"/>
        </w:rPr>
      </w:pPr>
      <w:r w:rsidRPr="00231C75">
        <w:rPr>
          <w:color w:val="000000" w:themeColor="text1"/>
          <w:szCs w:val="28"/>
        </w:rPr>
        <w:t xml:space="preserve">+ </w:t>
      </w:r>
      <w:r w:rsidR="0016619B" w:rsidRPr="00231C75">
        <w:rPr>
          <w:color w:val="000000" w:themeColor="text1"/>
          <w:szCs w:val="28"/>
        </w:rPr>
        <w:t>Thành lập bổ sung hội đồng trường</w:t>
      </w:r>
      <w:r w:rsidR="00D413B2" w:rsidRPr="00231C75">
        <w:rPr>
          <w:color w:val="000000" w:themeColor="text1"/>
          <w:szCs w:val="28"/>
        </w:rPr>
        <w:t>.</w:t>
      </w:r>
    </w:p>
    <w:p w14:paraId="63301A4E" w14:textId="6CA22419" w:rsidR="006E5EA1" w:rsidRPr="00231C75" w:rsidRDefault="006E5EA1" w:rsidP="00CC2EC5">
      <w:pPr>
        <w:pStyle w:val="BodyText"/>
        <w:spacing w:before="120" w:line="240" w:lineRule="auto"/>
        <w:ind w:firstLine="567"/>
        <w:jc w:val="both"/>
        <w:rPr>
          <w:color w:val="000000" w:themeColor="text1"/>
          <w:szCs w:val="28"/>
        </w:rPr>
      </w:pPr>
      <w:r w:rsidRPr="00231C75">
        <w:rPr>
          <w:color w:val="000000" w:themeColor="text1"/>
          <w:szCs w:val="28"/>
        </w:rPr>
        <w:t>+</w:t>
      </w:r>
      <w:r w:rsidR="00231C75">
        <w:rPr>
          <w:color w:val="000000" w:themeColor="text1"/>
          <w:szCs w:val="28"/>
        </w:rPr>
        <w:t xml:space="preserve"> </w:t>
      </w:r>
      <w:r w:rsidRPr="00231C75">
        <w:rPr>
          <w:color w:val="000000" w:themeColor="text1"/>
          <w:szCs w:val="28"/>
        </w:rPr>
        <w:t>Xây dựng nghị quyết Chi bộ</w:t>
      </w:r>
      <w:r w:rsidR="00231C75">
        <w:rPr>
          <w:color w:val="000000" w:themeColor="text1"/>
          <w:szCs w:val="28"/>
        </w:rPr>
        <w:t>.</w:t>
      </w:r>
    </w:p>
    <w:p w14:paraId="476E0B89" w14:textId="11407B2D" w:rsidR="00F34003" w:rsidRPr="00231C75" w:rsidRDefault="00F34003" w:rsidP="00CC2EC5">
      <w:pPr>
        <w:pStyle w:val="BodyText"/>
        <w:spacing w:before="120" w:line="240" w:lineRule="auto"/>
        <w:ind w:firstLine="567"/>
        <w:jc w:val="both"/>
        <w:rPr>
          <w:color w:val="000000" w:themeColor="text1"/>
          <w:szCs w:val="28"/>
        </w:rPr>
      </w:pPr>
      <w:r w:rsidRPr="00231C75">
        <w:rPr>
          <w:color w:val="000000" w:themeColor="text1"/>
          <w:szCs w:val="28"/>
        </w:rPr>
        <w:t>+</w:t>
      </w:r>
      <w:r w:rsidR="00231C75">
        <w:rPr>
          <w:color w:val="000000" w:themeColor="text1"/>
          <w:szCs w:val="28"/>
        </w:rPr>
        <w:t xml:space="preserve"> </w:t>
      </w:r>
      <w:r w:rsidRPr="00231C75">
        <w:rPr>
          <w:color w:val="000000" w:themeColor="text1"/>
          <w:szCs w:val="28"/>
        </w:rPr>
        <w:t xml:space="preserve">Xây dựng kế hoạch cải tiến chất lượng </w:t>
      </w:r>
      <w:r w:rsidR="001D7EA3" w:rsidRPr="00231C75">
        <w:rPr>
          <w:color w:val="000000" w:themeColor="text1"/>
          <w:szCs w:val="28"/>
        </w:rPr>
        <w:t xml:space="preserve">giảng </w:t>
      </w:r>
      <w:r w:rsidRPr="00231C75">
        <w:rPr>
          <w:color w:val="000000" w:themeColor="text1"/>
          <w:szCs w:val="28"/>
        </w:rPr>
        <w:t>dạy.</w:t>
      </w:r>
    </w:p>
    <w:p w14:paraId="63BD6181" w14:textId="201983DC" w:rsidR="00F34003" w:rsidRPr="00231C75" w:rsidRDefault="00B908E8" w:rsidP="00CC2EC5">
      <w:pPr>
        <w:pStyle w:val="BodyText"/>
        <w:spacing w:before="120" w:line="240" w:lineRule="auto"/>
        <w:ind w:firstLine="567"/>
        <w:jc w:val="both"/>
        <w:rPr>
          <w:spacing w:val="-6"/>
          <w:szCs w:val="28"/>
          <w:lang w:val="pt-BR"/>
        </w:rPr>
      </w:pPr>
      <w:r w:rsidRPr="00231C75">
        <w:rPr>
          <w:spacing w:val="-6"/>
          <w:szCs w:val="28"/>
          <w:lang w:val="pt-BR"/>
        </w:rPr>
        <w:t>+</w:t>
      </w:r>
      <w:r w:rsidR="00231C75">
        <w:rPr>
          <w:spacing w:val="-6"/>
          <w:szCs w:val="28"/>
          <w:lang w:val="pt-BR"/>
        </w:rPr>
        <w:t xml:space="preserve"> </w:t>
      </w:r>
      <w:r w:rsidRPr="00231C75">
        <w:rPr>
          <w:spacing w:val="-6"/>
          <w:szCs w:val="28"/>
          <w:lang w:val="pt-BR"/>
        </w:rPr>
        <w:t xml:space="preserve">Xây dựng kế hoạch tuyển sinh </w:t>
      </w:r>
      <w:r w:rsidR="00231C75">
        <w:rPr>
          <w:spacing w:val="-6"/>
          <w:szCs w:val="28"/>
          <w:lang w:val="pt-BR"/>
        </w:rPr>
        <w:t>lớp 1 sát thực tế</w:t>
      </w:r>
      <w:r w:rsidRPr="00231C75">
        <w:rPr>
          <w:spacing w:val="-6"/>
          <w:szCs w:val="28"/>
          <w:lang w:val="pt-BR"/>
        </w:rPr>
        <w:t xml:space="preserve"> để sĩ số </w:t>
      </w:r>
      <w:r w:rsidR="00231C75">
        <w:rPr>
          <w:spacing w:val="-6"/>
          <w:szCs w:val="28"/>
          <w:lang w:val="pt-BR"/>
        </w:rPr>
        <w:t xml:space="preserve">học sinh đảm bảo </w:t>
      </w:r>
      <w:r w:rsidRPr="00231C75">
        <w:rPr>
          <w:spacing w:val="-6"/>
          <w:szCs w:val="28"/>
          <w:lang w:val="pt-BR"/>
        </w:rPr>
        <w:t>đúng theo quy định.</w:t>
      </w:r>
    </w:p>
    <w:p w14:paraId="735290CA" w14:textId="77777777" w:rsidR="00F74131" w:rsidRPr="00921BB3" w:rsidRDefault="00F74131" w:rsidP="00CC2EC5">
      <w:pPr>
        <w:pStyle w:val="BodyText"/>
        <w:spacing w:before="120" w:line="240" w:lineRule="auto"/>
        <w:ind w:firstLine="567"/>
        <w:jc w:val="both"/>
        <w:rPr>
          <w:szCs w:val="28"/>
        </w:rPr>
      </w:pPr>
      <w:r w:rsidRPr="00921BB3">
        <w:rPr>
          <w:spacing w:val="-4"/>
          <w:szCs w:val="28"/>
          <w:lang w:val="pt-BR"/>
        </w:rPr>
        <w:t>+ Quản lý hành chính, tài chính và tài sản trong nhà trường.</w:t>
      </w:r>
    </w:p>
    <w:p w14:paraId="41898A0C" w14:textId="0DE46518" w:rsidR="00F74131" w:rsidRPr="00921BB3" w:rsidRDefault="00F74131" w:rsidP="00436BA3">
      <w:pPr>
        <w:pStyle w:val="BodyText"/>
        <w:spacing w:before="120" w:line="240" w:lineRule="auto"/>
        <w:ind w:firstLine="567"/>
        <w:jc w:val="both"/>
        <w:rPr>
          <w:spacing w:val="-4"/>
          <w:szCs w:val="28"/>
        </w:rPr>
      </w:pPr>
      <w:r w:rsidRPr="00921BB3">
        <w:rPr>
          <w:spacing w:val="-4"/>
          <w:szCs w:val="28"/>
        </w:rPr>
        <w:t>+ Yêu cầu bắt buộc nâng cao khả năng sử dụng công nghệ thông tin đối với giáo viên dạy lớp</w:t>
      </w:r>
      <w:r w:rsidR="00231C75">
        <w:rPr>
          <w:spacing w:val="-4"/>
          <w:szCs w:val="28"/>
        </w:rPr>
        <w:t>.</w:t>
      </w:r>
      <w:r w:rsidRPr="00921BB3">
        <w:rPr>
          <w:spacing w:val="-4"/>
          <w:szCs w:val="28"/>
        </w:rPr>
        <w:t xml:space="preserve"> </w:t>
      </w:r>
    </w:p>
    <w:p w14:paraId="5481C127" w14:textId="77777777" w:rsidR="00F74131" w:rsidRPr="00921BB3" w:rsidRDefault="00F74131" w:rsidP="00436BA3">
      <w:pPr>
        <w:pStyle w:val="BodyText"/>
        <w:spacing w:before="120" w:line="240" w:lineRule="auto"/>
        <w:ind w:firstLine="567"/>
        <w:jc w:val="both"/>
        <w:rPr>
          <w:spacing w:val="-6"/>
          <w:szCs w:val="28"/>
          <w:lang w:val="nb-NO"/>
        </w:rPr>
      </w:pPr>
      <w:r w:rsidRPr="00921BB3">
        <w:rPr>
          <w:spacing w:val="-4"/>
          <w:szCs w:val="28"/>
        </w:rPr>
        <w:t>+</w:t>
      </w:r>
      <w:r w:rsidRPr="00921BB3">
        <w:rPr>
          <w:spacing w:val="-6"/>
          <w:szCs w:val="28"/>
          <w:lang w:val="nb-NO"/>
        </w:rPr>
        <w:t xml:space="preserve"> Đề ra giải pháp điều chỉnh khắc phục, thực hiện hoạt động phúc tra đánh giá việc khắc phục, điều chỉnh của từng bộ phận, cá nhân nhằm nâng cao hiệu quả, chất lượng các hoạt động giáo dục.</w:t>
      </w:r>
    </w:p>
    <w:p w14:paraId="10DBEA5C" w14:textId="77777777" w:rsidR="009B0AE6" w:rsidRPr="00231C75" w:rsidRDefault="009B0AE6" w:rsidP="00436BA3">
      <w:pPr>
        <w:spacing w:before="120" w:after="120" w:line="240" w:lineRule="auto"/>
        <w:ind w:firstLine="567"/>
        <w:jc w:val="both"/>
        <w:rPr>
          <w:rFonts w:eastAsia="Times New Roman" w:cs="Times New Roman"/>
          <w:b/>
          <w:bCs/>
          <w:szCs w:val="28"/>
          <w:lang w:val="vi-VN"/>
        </w:rPr>
      </w:pPr>
      <w:r w:rsidRPr="00231C75">
        <w:rPr>
          <w:rFonts w:eastAsia="Times New Roman" w:cs="Times New Roman"/>
          <w:b/>
          <w:spacing w:val="-4"/>
          <w:szCs w:val="28"/>
          <w:lang w:val="pt-BR"/>
        </w:rPr>
        <w:t>Tiêu chuẩn 2.</w:t>
      </w:r>
      <w:r w:rsidRPr="00231C75">
        <w:rPr>
          <w:rFonts w:eastAsia="Times New Roman" w:cs="Times New Roman"/>
          <w:b/>
          <w:bCs/>
          <w:color w:val="FF0000"/>
          <w:szCs w:val="28"/>
          <w:lang w:val="vi-VN"/>
        </w:rPr>
        <w:t xml:space="preserve"> </w:t>
      </w:r>
      <w:r w:rsidRPr="00231C75">
        <w:rPr>
          <w:rFonts w:eastAsia="Times New Roman" w:cs="Times New Roman"/>
          <w:b/>
          <w:bCs/>
          <w:szCs w:val="28"/>
          <w:lang w:val="vi-VN"/>
        </w:rPr>
        <w:t>Cán bộ quản lý, giáo viên, nhân viên và học sinh</w:t>
      </w:r>
    </w:p>
    <w:p w14:paraId="5FBA8231" w14:textId="35682099" w:rsidR="00F74131" w:rsidRPr="00921BB3" w:rsidRDefault="00F74131" w:rsidP="00436BA3">
      <w:pPr>
        <w:pStyle w:val="BodyText"/>
        <w:spacing w:before="120" w:line="240" w:lineRule="auto"/>
        <w:ind w:firstLine="567"/>
        <w:jc w:val="both"/>
        <w:rPr>
          <w:szCs w:val="28"/>
          <w:lang w:eastAsia="en-SG"/>
        </w:rPr>
      </w:pPr>
      <w:r w:rsidRPr="00921BB3">
        <w:rPr>
          <w:szCs w:val="28"/>
          <w:lang w:eastAsia="en-SG"/>
        </w:rPr>
        <w:t>+</w:t>
      </w:r>
      <w:r w:rsidR="00231C75">
        <w:rPr>
          <w:szCs w:val="28"/>
          <w:lang w:eastAsia="en-SG"/>
        </w:rPr>
        <w:t xml:space="preserve"> </w:t>
      </w:r>
      <w:r w:rsidRPr="00921BB3">
        <w:rPr>
          <w:szCs w:val="28"/>
          <w:lang w:eastAsia="en-SG"/>
        </w:rPr>
        <w:t>Tạo điều kiện để Phó hiệu trưởng được tham gia học tập bồi dưỡng nâng cao năng lực quản lý</w:t>
      </w:r>
    </w:p>
    <w:p w14:paraId="1121898A" w14:textId="77777777" w:rsidR="00870F7A" w:rsidRPr="00A40193" w:rsidRDefault="00870F7A" w:rsidP="00436BA3">
      <w:pPr>
        <w:pStyle w:val="BodyText"/>
        <w:spacing w:before="120" w:line="240" w:lineRule="auto"/>
        <w:ind w:firstLine="567"/>
        <w:jc w:val="both"/>
        <w:rPr>
          <w:rFonts w:eastAsia="Calibri"/>
          <w:iCs/>
          <w:spacing w:val="-4"/>
          <w:szCs w:val="28"/>
        </w:rPr>
      </w:pPr>
      <w:r w:rsidRPr="00A40193">
        <w:rPr>
          <w:rFonts w:eastAsia="Calibri"/>
          <w:iCs/>
          <w:spacing w:val="-4"/>
          <w:szCs w:val="28"/>
        </w:rPr>
        <w:t>+ Xây dựng Kế hoạch</w:t>
      </w:r>
      <w:r w:rsidR="001D7EA3">
        <w:rPr>
          <w:rFonts w:eastAsia="Calibri"/>
          <w:iCs/>
          <w:spacing w:val="-4"/>
          <w:szCs w:val="28"/>
        </w:rPr>
        <w:t xml:space="preserve"> đào tạo</w:t>
      </w:r>
      <w:r w:rsidRPr="00A40193">
        <w:rPr>
          <w:rFonts w:eastAsia="Calibri"/>
          <w:iCs/>
          <w:spacing w:val="-4"/>
          <w:szCs w:val="28"/>
        </w:rPr>
        <w:t xml:space="preserve"> bồi dưỡng cho nhân viên về ứng dụng công nghệ thông tin, tạo điều kiện để nhân viên được trau dồi nâng cao chuyên môn nghiệp vụ.</w:t>
      </w:r>
    </w:p>
    <w:p w14:paraId="4EA630A6" w14:textId="083F6F7E" w:rsidR="00A40193" w:rsidRDefault="00A40193" w:rsidP="00436BA3">
      <w:pPr>
        <w:pStyle w:val="BodyText"/>
        <w:spacing w:before="120" w:line="240" w:lineRule="auto"/>
        <w:ind w:firstLine="567"/>
        <w:jc w:val="both"/>
        <w:rPr>
          <w:rFonts w:eastAsiaTheme="majorEastAsia"/>
          <w:iCs/>
          <w:szCs w:val="28"/>
        </w:rPr>
      </w:pPr>
      <w:r w:rsidRPr="00A40193">
        <w:rPr>
          <w:rFonts w:eastAsiaTheme="majorEastAsia"/>
          <w:iCs/>
          <w:szCs w:val="28"/>
        </w:rPr>
        <w:t>+ Phối hợp, xây dựng kế hoạch, tổ chức họp Ban đại diện Cha mẹ học sinh trường, tuyên truyền về thực hiện kế hoạch giáo dục nhà trường trong từng năm học</w:t>
      </w:r>
      <w:r w:rsidR="00231C75">
        <w:rPr>
          <w:rFonts w:eastAsiaTheme="majorEastAsia"/>
          <w:iCs/>
          <w:szCs w:val="28"/>
        </w:rPr>
        <w:t>.</w:t>
      </w:r>
    </w:p>
    <w:p w14:paraId="58A52F03" w14:textId="77777777" w:rsidR="009B0AE6" w:rsidRPr="009B0AE6" w:rsidRDefault="009B0AE6" w:rsidP="00436BA3">
      <w:pPr>
        <w:keepNext/>
        <w:keepLines/>
        <w:spacing w:before="120" w:after="120" w:line="240" w:lineRule="auto"/>
        <w:ind w:firstLine="567"/>
        <w:jc w:val="both"/>
        <w:outlineLvl w:val="1"/>
        <w:rPr>
          <w:rFonts w:eastAsia="Times New Roman" w:cs="Times New Roman"/>
          <w:b/>
          <w:bCs/>
          <w:szCs w:val="28"/>
          <w:lang w:val="nb-NO"/>
        </w:rPr>
      </w:pPr>
      <w:r w:rsidRPr="009B0AE6">
        <w:rPr>
          <w:rFonts w:eastAsia="Times New Roman" w:cs="Times New Roman"/>
          <w:b/>
          <w:bCs/>
          <w:szCs w:val="28"/>
          <w:lang w:val="nb-NO"/>
        </w:rPr>
        <w:t>Tiêu chuẩn 3. Cơ sở vật chất và thiết bị dạy học</w:t>
      </w:r>
    </w:p>
    <w:p w14:paraId="69CDE704" w14:textId="77777777" w:rsidR="00231C75" w:rsidRDefault="001C4EA4" w:rsidP="00436BA3">
      <w:pPr>
        <w:pStyle w:val="BodyText"/>
        <w:spacing w:before="120" w:line="240" w:lineRule="auto"/>
        <w:ind w:firstLine="567"/>
        <w:jc w:val="both"/>
        <w:rPr>
          <w:iCs/>
          <w:szCs w:val="28"/>
          <w:lang w:val="nb-NO"/>
        </w:rPr>
      </w:pPr>
      <w:r w:rsidRPr="00BB021B">
        <w:rPr>
          <w:iCs/>
          <w:szCs w:val="28"/>
          <w:lang w:val="nb-NO"/>
        </w:rPr>
        <w:t>+</w:t>
      </w:r>
      <w:r w:rsidR="00231C75">
        <w:rPr>
          <w:iCs/>
          <w:szCs w:val="28"/>
          <w:lang w:val="nb-NO"/>
        </w:rPr>
        <w:t xml:space="preserve"> </w:t>
      </w:r>
      <w:r w:rsidRPr="00BB021B">
        <w:rPr>
          <w:iCs/>
          <w:szCs w:val="28"/>
          <w:lang w:val="nb-NO"/>
        </w:rPr>
        <w:t>Tham mưu lãnh đạo ngành, địa phương tiếp tục thực hiện tu sửa cơ sở vật chất.</w:t>
      </w:r>
    </w:p>
    <w:p w14:paraId="0A1BD7D2" w14:textId="75EEEB83" w:rsidR="00D540CE" w:rsidRPr="00231C75" w:rsidRDefault="00D540CE" w:rsidP="00436BA3">
      <w:pPr>
        <w:pStyle w:val="BodyText"/>
        <w:spacing w:before="120" w:line="240" w:lineRule="auto"/>
        <w:ind w:firstLine="567"/>
        <w:jc w:val="both"/>
        <w:rPr>
          <w:rFonts w:eastAsiaTheme="majorEastAsia"/>
          <w:iCs/>
          <w:szCs w:val="28"/>
        </w:rPr>
      </w:pPr>
      <w:r w:rsidRPr="00BB021B">
        <w:rPr>
          <w:rFonts w:eastAsia="Times New Roman" w:cs="Times New Roman"/>
          <w:spacing w:val="4"/>
          <w:szCs w:val="28"/>
          <w:lang w:val="nb-NO"/>
        </w:rPr>
        <w:t>+</w:t>
      </w:r>
      <w:r w:rsidR="00231C75">
        <w:rPr>
          <w:rFonts w:eastAsia="Times New Roman" w:cs="Times New Roman"/>
          <w:spacing w:val="4"/>
          <w:szCs w:val="28"/>
          <w:lang w:val="nb-NO"/>
        </w:rPr>
        <w:t xml:space="preserve"> </w:t>
      </w:r>
      <w:r w:rsidRPr="00BB021B">
        <w:rPr>
          <w:rFonts w:eastAsia="Times New Roman" w:cs="Times New Roman"/>
          <w:spacing w:val="4"/>
          <w:szCs w:val="28"/>
          <w:lang w:val="nb-NO"/>
        </w:rPr>
        <w:t xml:space="preserve">Tiếp tục đầu tư thêm trang thiết bị, đồ dùng dạy học. </w:t>
      </w:r>
    </w:p>
    <w:p w14:paraId="69335380" w14:textId="77777777" w:rsidR="00D540CE" w:rsidRPr="00BB021B" w:rsidRDefault="00D540CE" w:rsidP="00436BA3">
      <w:pPr>
        <w:spacing w:before="120" w:after="120" w:line="240" w:lineRule="auto"/>
        <w:ind w:firstLine="567"/>
        <w:jc w:val="both"/>
        <w:rPr>
          <w:rFonts w:eastAsia="Times New Roman" w:cs="Times New Roman"/>
          <w:spacing w:val="4"/>
          <w:szCs w:val="28"/>
          <w:lang w:val="nb-NO"/>
        </w:rPr>
      </w:pPr>
      <w:r w:rsidRPr="00BB021B">
        <w:rPr>
          <w:rFonts w:eastAsia="Times New Roman" w:cs="Times New Roman"/>
          <w:spacing w:val="4"/>
          <w:szCs w:val="28"/>
          <w:lang w:val="nb-NO"/>
        </w:rPr>
        <w:t>+Bồi dưỡng thêm về công tác Thư viện, thiết bị trong nhà trường.</w:t>
      </w:r>
    </w:p>
    <w:p w14:paraId="711748E3" w14:textId="77777777" w:rsidR="00D540CE" w:rsidRPr="00BB021B" w:rsidRDefault="00D540CE" w:rsidP="00436BA3">
      <w:pPr>
        <w:spacing w:before="120" w:after="120" w:line="240" w:lineRule="auto"/>
        <w:ind w:firstLine="567"/>
        <w:jc w:val="both"/>
        <w:rPr>
          <w:rFonts w:eastAsia="Times New Roman" w:cs="Times New Roman"/>
          <w:b/>
          <w:spacing w:val="-6"/>
          <w:szCs w:val="28"/>
          <w:lang w:val="nb-NO"/>
        </w:rPr>
      </w:pPr>
      <w:r w:rsidRPr="00BB021B">
        <w:rPr>
          <w:rFonts w:eastAsia="Times New Roman" w:cs="Times New Roman"/>
          <w:b/>
          <w:spacing w:val="-6"/>
          <w:szCs w:val="28"/>
          <w:lang w:val="nb-NO"/>
        </w:rPr>
        <w:t>Tiêu chuẩn 4. Quan hệ giữa nhà trường, gia đình và xã hội</w:t>
      </w:r>
    </w:p>
    <w:p w14:paraId="2554222E" w14:textId="4304EB57" w:rsidR="009B0AE6" w:rsidRPr="00BB021B" w:rsidRDefault="00D540CE" w:rsidP="00436BA3">
      <w:pPr>
        <w:pStyle w:val="BodyText"/>
        <w:spacing w:before="120" w:line="240" w:lineRule="auto"/>
        <w:ind w:firstLine="567"/>
        <w:jc w:val="both"/>
        <w:rPr>
          <w:szCs w:val="28"/>
          <w:lang w:val="pt-BR"/>
        </w:rPr>
      </w:pPr>
      <w:r w:rsidRPr="00BB021B">
        <w:rPr>
          <w:szCs w:val="28"/>
          <w:lang w:val="pt-BR"/>
        </w:rPr>
        <w:t xml:space="preserve">Phối hợp </w:t>
      </w:r>
      <w:r w:rsidR="004651EE">
        <w:rPr>
          <w:szCs w:val="28"/>
          <w:lang w:val="pt-BR"/>
        </w:rPr>
        <w:t>giữa</w:t>
      </w:r>
      <w:r w:rsidRPr="00BB021B">
        <w:rPr>
          <w:szCs w:val="28"/>
          <w:lang w:val="pt-BR"/>
        </w:rPr>
        <w:t xml:space="preserve"> Chi đoàn, Liên đội với Đoàn </w:t>
      </w:r>
      <w:r w:rsidR="004651EE">
        <w:rPr>
          <w:szCs w:val="28"/>
          <w:lang w:val="pt-BR"/>
        </w:rPr>
        <w:t>xã an Bình</w:t>
      </w:r>
      <w:r w:rsidRPr="00BB021B">
        <w:rPr>
          <w:szCs w:val="28"/>
          <w:lang w:val="pt-BR"/>
        </w:rPr>
        <w:t xml:space="preserve">, nhà trường lập kế hoạch tổ chức các cuộc thi tìm hiểu di tích lịch sử, tìm hiểu </w:t>
      </w:r>
      <w:r w:rsidR="004651EE">
        <w:rPr>
          <w:szCs w:val="28"/>
          <w:lang w:val="pt-BR"/>
        </w:rPr>
        <w:t xml:space="preserve">về </w:t>
      </w:r>
      <w:r w:rsidRPr="00BB021B">
        <w:rPr>
          <w:szCs w:val="28"/>
          <w:lang w:val="pt-BR"/>
        </w:rPr>
        <w:t>An toàn giao thông.</w:t>
      </w:r>
    </w:p>
    <w:p w14:paraId="27AFFFFA" w14:textId="77777777" w:rsidR="00D540CE" w:rsidRDefault="00D540CE" w:rsidP="00436BA3">
      <w:pPr>
        <w:spacing w:before="120" w:after="120" w:line="240" w:lineRule="auto"/>
        <w:ind w:firstLine="567"/>
        <w:jc w:val="both"/>
        <w:rPr>
          <w:rFonts w:eastAsia="Times New Roman" w:cs="Times New Roman"/>
          <w:b/>
          <w:bCs/>
          <w:iCs/>
          <w:szCs w:val="28"/>
          <w:lang w:val="nb-NO"/>
        </w:rPr>
      </w:pPr>
      <w:r w:rsidRPr="00D540CE">
        <w:rPr>
          <w:rFonts w:eastAsia="Times New Roman" w:cs="Times New Roman"/>
          <w:b/>
          <w:bCs/>
          <w:iCs/>
          <w:szCs w:val="28"/>
          <w:lang w:val="nb-NO"/>
        </w:rPr>
        <w:t>Tiêu chuẩn 5: Hoạt động giáo dục và kết quả giáo dục</w:t>
      </w:r>
    </w:p>
    <w:p w14:paraId="25FBD551" w14:textId="2EC536C2" w:rsidR="009C5813" w:rsidRPr="00BB021B" w:rsidRDefault="009C5813" w:rsidP="00436BA3">
      <w:pPr>
        <w:spacing w:before="120" w:after="120" w:line="240" w:lineRule="auto"/>
        <w:ind w:firstLine="567"/>
        <w:jc w:val="both"/>
        <w:rPr>
          <w:rFonts w:eastAsiaTheme="majorEastAsia"/>
          <w:iCs/>
          <w:szCs w:val="28"/>
        </w:rPr>
      </w:pPr>
      <w:r w:rsidRPr="00BB021B">
        <w:rPr>
          <w:rFonts w:eastAsiaTheme="majorEastAsia"/>
          <w:iCs/>
          <w:szCs w:val="28"/>
        </w:rPr>
        <w:t>+</w:t>
      </w:r>
      <w:r w:rsidR="004651EE">
        <w:rPr>
          <w:rFonts w:eastAsiaTheme="majorEastAsia"/>
          <w:iCs/>
          <w:szCs w:val="28"/>
        </w:rPr>
        <w:t xml:space="preserve"> </w:t>
      </w:r>
      <w:r w:rsidRPr="00BB021B">
        <w:rPr>
          <w:rFonts w:eastAsiaTheme="majorEastAsia"/>
          <w:iCs/>
          <w:szCs w:val="28"/>
        </w:rPr>
        <w:t>Công khai các kế hoạch của nhà trường.</w:t>
      </w:r>
    </w:p>
    <w:p w14:paraId="49334071" w14:textId="5ED27542" w:rsidR="009C5813" w:rsidRPr="00BB021B" w:rsidRDefault="009C5813" w:rsidP="00436BA3">
      <w:pPr>
        <w:spacing w:before="120" w:after="120" w:line="240" w:lineRule="auto"/>
        <w:jc w:val="both"/>
        <w:rPr>
          <w:rFonts w:eastAsia="Times New Roman" w:cs="Times New Roman"/>
          <w:spacing w:val="4"/>
          <w:szCs w:val="28"/>
          <w:lang w:val="nb-NO"/>
        </w:rPr>
      </w:pPr>
      <w:r w:rsidRPr="00BB021B">
        <w:rPr>
          <w:rFonts w:eastAsia="Times New Roman" w:cs="Times New Roman"/>
          <w:spacing w:val="4"/>
          <w:szCs w:val="28"/>
          <w:lang w:val="nb-NO"/>
        </w:rPr>
        <w:t xml:space="preserve">        +</w:t>
      </w:r>
      <w:r w:rsidR="004651EE">
        <w:rPr>
          <w:rFonts w:eastAsia="Times New Roman" w:cs="Times New Roman"/>
          <w:spacing w:val="4"/>
          <w:szCs w:val="28"/>
          <w:lang w:val="nb-NO"/>
        </w:rPr>
        <w:t xml:space="preserve"> </w:t>
      </w:r>
      <w:r w:rsidRPr="00BB021B">
        <w:rPr>
          <w:rFonts w:eastAsia="Times New Roman" w:cs="Times New Roman"/>
          <w:spacing w:val="4"/>
          <w:szCs w:val="28"/>
          <w:lang w:val="nb-NO"/>
        </w:rPr>
        <w:t>Phó Hiệu trưởng xây dựng các chuyên đề giúp giáo viên bồi dưỡng nâng cao trình độ ứng dụng tốt công nghệ thông tin và đổi mới phương pháp dạy học nhằm phát huy tính tích cực, chủ động, sáng tạo của học sinh.</w:t>
      </w:r>
    </w:p>
    <w:p w14:paraId="4E3C1BD9" w14:textId="4AE95B70" w:rsidR="009C5813" w:rsidRPr="00BB021B" w:rsidRDefault="00BB021B" w:rsidP="00436BA3">
      <w:pPr>
        <w:spacing w:before="120" w:after="120" w:line="240" w:lineRule="auto"/>
        <w:ind w:firstLine="567"/>
        <w:jc w:val="both"/>
        <w:rPr>
          <w:szCs w:val="28"/>
          <w:lang w:val="pt-BR"/>
        </w:rPr>
      </w:pPr>
      <w:r w:rsidRPr="00BB021B">
        <w:rPr>
          <w:szCs w:val="28"/>
          <w:lang w:val="pt-BR"/>
        </w:rPr>
        <w:t>+</w:t>
      </w:r>
      <w:r w:rsidR="004651EE">
        <w:rPr>
          <w:szCs w:val="28"/>
          <w:lang w:val="pt-BR"/>
        </w:rPr>
        <w:t xml:space="preserve"> </w:t>
      </w:r>
      <w:r w:rsidRPr="00BB021B">
        <w:rPr>
          <w:szCs w:val="28"/>
          <w:lang w:val="pt-BR"/>
        </w:rPr>
        <w:t>Phối hợp với Ban đại diện cha mẹ học sinh tổ chức các hoạt động thực tế ngoài nhà trường giúp học sinh được trải nghiệm thực tế nhiều hơn.</w:t>
      </w:r>
    </w:p>
    <w:p w14:paraId="730523C7" w14:textId="7565B831" w:rsidR="00D540CE" w:rsidRPr="00BB021B" w:rsidRDefault="00BB021B" w:rsidP="00436BA3">
      <w:pPr>
        <w:spacing w:before="120" w:after="120" w:line="240" w:lineRule="auto"/>
        <w:ind w:firstLine="567"/>
        <w:jc w:val="both"/>
        <w:rPr>
          <w:rFonts w:eastAsia="Times New Roman" w:cs="Times New Roman"/>
          <w:b/>
          <w:bCs/>
          <w:iCs/>
          <w:szCs w:val="28"/>
          <w:lang w:val="nb-NO"/>
        </w:rPr>
      </w:pPr>
      <w:r w:rsidRPr="00BB021B">
        <w:rPr>
          <w:spacing w:val="4"/>
          <w:szCs w:val="28"/>
          <w:lang w:val="da-DK"/>
        </w:rPr>
        <w:t>+</w:t>
      </w:r>
      <w:r w:rsidR="004651EE">
        <w:rPr>
          <w:spacing w:val="4"/>
          <w:szCs w:val="28"/>
          <w:lang w:val="da-DK"/>
        </w:rPr>
        <w:t xml:space="preserve"> </w:t>
      </w:r>
      <w:r w:rsidRPr="00BB021B">
        <w:rPr>
          <w:spacing w:val="4"/>
          <w:szCs w:val="28"/>
          <w:lang w:val="da-DK"/>
        </w:rPr>
        <w:t>Đề ra các biện pháp phụ đạo học sinh chưa hoàn thành chương trình lớp học.</w:t>
      </w:r>
    </w:p>
    <w:p w14:paraId="273A823B" w14:textId="77777777" w:rsidR="006C20AD" w:rsidRPr="00921BB3" w:rsidRDefault="006C20AD" w:rsidP="00436BA3">
      <w:pPr>
        <w:pStyle w:val="BodyText"/>
        <w:spacing w:before="120" w:line="240" w:lineRule="auto"/>
        <w:ind w:firstLine="567"/>
        <w:jc w:val="both"/>
        <w:rPr>
          <w:color w:val="000000" w:themeColor="text1"/>
          <w:szCs w:val="28"/>
        </w:rPr>
      </w:pPr>
      <w:r w:rsidRPr="00921BB3">
        <w:rPr>
          <w:color w:val="000000" w:themeColor="text1"/>
          <w:szCs w:val="28"/>
        </w:rPr>
        <w:t>- Thời gian dự kiến thực hiện kế hoạch cải tiến chất lượ</w:t>
      </w:r>
      <w:r w:rsidR="00D413B2" w:rsidRPr="00921BB3">
        <w:rPr>
          <w:color w:val="000000" w:themeColor="text1"/>
          <w:szCs w:val="28"/>
        </w:rPr>
        <w:t>ng: vào đầu mỗi năm học.</w:t>
      </w:r>
    </w:p>
    <w:p w14:paraId="28974C25" w14:textId="77777777" w:rsidR="00CC2EC5" w:rsidRDefault="006C20AD" w:rsidP="00CC2EC5">
      <w:pPr>
        <w:pStyle w:val="BodyText"/>
        <w:spacing w:before="120" w:line="240" w:lineRule="auto"/>
        <w:ind w:firstLine="567"/>
        <w:jc w:val="both"/>
        <w:rPr>
          <w:b/>
          <w:color w:val="000000" w:themeColor="text1"/>
          <w:szCs w:val="28"/>
        </w:rPr>
      </w:pPr>
      <w:r w:rsidRPr="00A40193">
        <w:rPr>
          <w:b/>
          <w:color w:val="000000" w:themeColor="text1"/>
          <w:szCs w:val="28"/>
        </w:rPr>
        <w:t>- Kết quả thực hiện kế hoạch cải tiến chất lượng</w:t>
      </w:r>
    </w:p>
    <w:p w14:paraId="2265E4F0" w14:textId="5E4217C8" w:rsidR="006C20AD" w:rsidRPr="00CC2EC5" w:rsidRDefault="006C20AD" w:rsidP="00CC2EC5">
      <w:pPr>
        <w:pStyle w:val="BodyText"/>
        <w:spacing w:before="120" w:line="240" w:lineRule="auto"/>
        <w:ind w:firstLine="567"/>
        <w:jc w:val="both"/>
        <w:rPr>
          <w:b/>
          <w:color w:val="000000" w:themeColor="text1"/>
          <w:szCs w:val="28"/>
        </w:rPr>
      </w:pPr>
      <w:r w:rsidRPr="00921BB3">
        <w:rPr>
          <w:color w:val="000000" w:themeColor="text1"/>
          <w:szCs w:val="28"/>
        </w:rPr>
        <w:t>Số lượng công việc, giải pháp đã thực hiện</w:t>
      </w:r>
      <w:r w:rsidR="001F134F" w:rsidRPr="00921BB3">
        <w:rPr>
          <w:color w:val="000000" w:themeColor="text1"/>
          <w:szCs w:val="28"/>
        </w:rPr>
        <w:t>:</w:t>
      </w:r>
    </w:p>
    <w:p w14:paraId="3A0C9332" w14:textId="4F50F4EB" w:rsidR="00F74131" w:rsidRPr="004651EE" w:rsidRDefault="009B0AE6" w:rsidP="00CC2EC5">
      <w:pPr>
        <w:pStyle w:val="BodyText"/>
        <w:spacing w:before="120" w:line="240" w:lineRule="auto"/>
        <w:ind w:firstLine="567"/>
        <w:jc w:val="both"/>
        <w:rPr>
          <w:b/>
          <w:color w:val="000000" w:themeColor="text1"/>
          <w:szCs w:val="28"/>
        </w:rPr>
      </w:pPr>
      <w:r w:rsidRPr="004651EE">
        <w:rPr>
          <w:b/>
          <w:bCs/>
          <w:szCs w:val="28"/>
          <w:lang w:val="nb-NO"/>
        </w:rPr>
        <w:t xml:space="preserve">Tiêu chuẩn 1. </w:t>
      </w:r>
      <w:r w:rsidRPr="004651EE">
        <w:rPr>
          <w:b/>
          <w:bCs/>
          <w:szCs w:val="28"/>
        </w:rPr>
        <w:t>Tổ chức và quản lý nhà trường</w:t>
      </w:r>
    </w:p>
    <w:p w14:paraId="0F77ADFF" w14:textId="550189C2" w:rsidR="00DE34A5" w:rsidRPr="00921BB3" w:rsidRDefault="00F34003" w:rsidP="00CC2EC5">
      <w:pPr>
        <w:tabs>
          <w:tab w:val="num" w:pos="980"/>
        </w:tabs>
        <w:spacing w:before="120" w:after="120" w:line="240" w:lineRule="auto"/>
        <w:ind w:firstLine="567"/>
        <w:jc w:val="both"/>
        <w:rPr>
          <w:rFonts w:eastAsia="Times New Roman" w:cs="Times New Roman"/>
          <w:szCs w:val="28"/>
          <w:lang w:val="nb-NO"/>
        </w:rPr>
      </w:pPr>
      <w:r w:rsidRPr="00921BB3">
        <w:rPr>
          <w:rFonts w:eastAsia="Times New Roman" w:cs="Times New Roman"/>
          <w:szCs w:val="28"/>
          <w:lang w:val="nb-NO"/>
        </w:rPr>
        <w:t xml:space="preserve">+ </w:t>
      </w:r>
      <w:r w:rsidR="0016619B" w:rsidRPr="00921BB3">
        <w:rPr>
          <w:rFonts w:eastAsia="Times New Roman" w:cs="Times New Roman"/>
          <w:szCs w:val="28"/>
          <w:lang w:val="nb-NO"/>
        </w:rPr>
        <w:t xml:space="preserve">Nhà </w:t>
      </w:r>
      <w:r w:rsidR="0016619B" w:rsidRPr="0016619B">
        <w:rPr>
          <w:rFonts w:eastAsia="Times New Roman" w:cs="Times New Roman"/>
          <w:szCs w:val="28"/>
          <w:lang w:val="nb-NO"/>
        </w:rPr>
        <w:t>trường tổ chức rà soát, bổ sung và điều chỉnh chiến lược xây dựng và phát triển của nhà trường để phù hợp với tình hình thực tế của đơn vị</w:t>
      </w:r>
      <w:r w:rsidR="004651EE">
        <w:rPr>
          <w:rFonts w:eastAsia="Times New Roman" w:cs="Times New Roman"/>
          <w:szCs w:val="28"/>
          <w:lang w:val="nb-NO"/>
        </w:rPr>
        <w:t>.</w:t>
      </w:r>
    </w:p>
    <w:p w14:paraId="7D5AD864" w14:textId="0D3FDD0A" w:rsidR="006E5EA1" w:rsidRPr="00921BB3" w:rsidRDefault="00F34003" w:rsidP="00CC2EC5">
      <w:pPr>
        <w:tabs>
          <w:tab w:val="num" w:pos="980"/>
        </w:tabs>
        <w:spacing w:before="120" w:after="120" w:line="240" w:lineRule="auto"/>
        <w:ind w:firstLine="567"/>
        <w:jc w:val="both"/>
        <w:rPr>
          <w:szCs w:val="28"/>
        </w:rPr>
      </w:pPr>
      <w:r w:rsidRPr="00921BB3">
        <w:rPr>
          <w:szCs w:val="28"/>
        </w:rPr>
        <w:t xml:space="preserve">+ </w:t>
      </w:r>
      <w:r w:rsidR="006E5EA1" w:rsidRPr="00921BB3">
        <w:rPr>
          <w:szCs w:val="28"/>
        </w:rPr>
        <w:t xml:space="preserve">Hiệu trưởng kịp thời tham mưu lãnh đạo </w:t>
      </w:r>
      <w:r w:rsidR="004651EE">
        <w:rPr>
          <w:szCs w:val="28"/>
        </w:rPr>
        <w:t>UBND huyện để</w:t>
      </w:r>
      <w:r w:rsidR="006E5EA1" w:rsidRPr="00921BB3">
        <w:rPr>
          <w:szCs w:val="28"/>
        </w:rPr>
        <w:t xml:space="preserve"> kiện toàn, bổ sung thành viên hội đồng trường.</w:t>
      </w:r>
    </w:p>
    <w:p w14:paraId="212C5C7B" w14:textId="77777777" w:rsidR="006E5EA1" w:rsidRPr="00921BB3" w:rsidRDefault="00F34003" w:rsidP="00CC2EC5">
      <w:pPr>
        <w:tabs>
          <w:tab w:val="num" w:pos="980"/>
        </w:tabs>
        <w:spacing w:before="120" w:after="120" w:line="240" w:lineRule="auto"/>
        <w:ind w:firstLine="567"/>
        <w:jc w:val="both"/>
        <w:rPr>
          <w:szCs w:val="28"/>
        </w:rPr>
      </w:pPr>
      <w:r w:rsidRPr="00921BB3">
        <w:rPr>
          <w:szCs w:val="28"/>
        </w:rPr>
        <w:t xml:space="preserve">+ </w:t>
      </w:r>
      <w:r w:rsidR="006E5EA1" w:rsidRPr="00921BB3">
        <w:rPr>
          <w:szCs w:val="28"/>
        </w:rPr>
        <w:t>Xây dựng nghị quyết phát huy được vai trò tiên phong của Đảng viên.</w:t>
      </w:r>
    </w:p>
    <w:p w14:paraId="3DE4A0BE" w14:textId="77777777" w:rsidR="00F34003" w:rsidRPr="00921BB3" w:rsidRDefault="00F34003" w:rsidP="00CC2EC5">
      <w:pPr>
        <w:tabs>
          <w:tab w:val="num" w:pos="980"/>
        </w:tabs>
        <w:spacing w:before="120" w:after="120" w:line="240" w:lineRule="auto"/>
        <w:ind w:firstLine="567"/>
        <w:jc w:val="both"/>
        <w:rPr>
          <w:bCs/>
          <w:iCs/>
          <w:spacing w:val="-4"/>
          <w:szCs w:val="28"/>
        </w:rPr>
      </w:pPr>
      <w:r w:rsidRPr="00921BB3">
        <w:rPr>
          <w:bCs/>
          <w:iCs/>
          <w:spacing w:val="-4"/>
          <w:szCs w:val="28"/>
        </w:rPr>
        <w:t xml:space="preserve">+ </w:t>
      </w:r>
      <w:r w:rsidRPr="00921BB3">
        <w:rPr>
          <w:bCs/>
          <w:iCs/>
          <w:spacing w:val="-4"/>
          <w:szCs w:val="28"/>
          <w:lang w:val="vi-VN"/>
        </w:rPr>
        <w:t>Tổ trưởng chuyên môn</w:t>
      </w:r>
      <w:r w:rsidR="00F74131" w:rsidRPr="00921BB3">
        <w:rPr>
          <w:bCs/>
          <w:iCs/>
          <w:spacing w:val="-4"/>
          <w:szCs w:val="28"/>
        </w:rPr>
        <w:t xml:space="preserve"> đã</w:t>
      </w:r>
      <w:r w:rsidRPr="00921BB3">
        <w:rPr>
          <w:bCs/>
          <w:iCs/>
          <w:spacing w:val="-4"/>
          <w:szCs w:val="28"/>
          <w:lang w:val="vi-VN"/>
        </w:rPr>
        <w:t xml:space="preserve"> tích cực khuyến khích tạo điều kiện cho các thành viên của tổ đóng góp ý kiến, xây dựng bài dạy, cải tiến chất lượng hoạt động.</w:t>
      </w:r>
    </w:p>
    <w:p w14:paraId="06F76C7F" w14:textId="660F8FE3" w:rsidR="00B908E8" w:rsidRPr="00921BB3" w:rsidRDefault="00F74131" w:rsidP="00CC2EC5">
      <w:pPr>
        <w:tabs>
          <w:tab w:val="num" w:pos="980"/>
        </w:tabs>
        <w:spacing w:before="120" w:after="120" w:line="240" w:lineRule="auto"/>
        <w:ind w:firstLine="567"/>
        <w:jc w:val="both"/>
        <w:rPr>
          <w:iCs/>
          <w:szCs w:val="28"/>
          <w:lang w:val="nb-NO"/>
        </w:rPr>
      </w:pPr>
      <w:r w:rsidRPr="00921BB3">
        <w:rPr>
          <w:spacing w:val="-4"/>
          <w:szCs w:val="28"/>
          <w:lang w:val="pt-BR"/>
        </w:rPr>
        <w:t>+</w:t>
      </w:r>
      <w:r w:rsidR="004651EE">
        <w:rPr>
          <w:spacing w:val="-4"/>
          <w:szCs w:val="28"/>
          <w:lang w:val="pt-BR"/>
        </w:rPr>
        <w:t xml:space="preserve"> </w:t>
      </w:r>
      <w:r w:rsidRPr="00921BB3">
        <w:rPr>
          <w:spacing w:val="-4"/>
          <w:szCs w:val="28"/>
          <w:lang w:val="pt-BR"/>
        </w:rPr>
        <w:t xml:space="preserve">Hiệu trưởng tiếp tục phát huy hiệu quả vai trò quản lý hành chính, tài chính và tài sản trong nhà trường </w:t>
      </w:r>
      <w:r w:rsidRPr="00921BB3">
        <w:rPr>
          <w:iCs/>
          <w:szCs w:val="28"/>
          <w:lang w:val="nb-NO"/>
        </w:rPr>
        <w:t>để phục vụ các hoạt động giáo dục của nhà trường</w:t>
      </w:r>
    </w:p>
    <w:p w14:paraId="5D0A04F3" w14:textId="1946395B" w:rsidR="00F74131" w:rsidRPr="001D7EA3" w:rsidRDefault="00F74131" w:rsidP="00CC2EC5">
      <w:pPr>
        <w:pStyle w:val="BodyText"/>
        <w:spacing w:before="120" w:line="240" w:lineRule="auto"/>
        <w:ind w:firstLine="567"/>
        <w:jc w:val="both"/>
        <w:rPr>
          <w:szCs w:val="28"/>
        </w:rPr>
      </w:pPr>
      <w:r w:rsidRPr="00921BB3">
        <w:rPr>
          <w:spacing w:val="-4"/>
          <w:szCs w:val="28"/>
        </w:rPr>
        <w:t xml:space="preserve">+ </w:t>
      </w:r>
      <w:r w:rsidR="001D7EA3">
        <w:rPr>
          <w:spacing w:val="-4"/>
          <w:szCs w:val="28"/>
        </w:rPr>
        <w:t>Tổ chức</w:t>
      </w:r>
      <w:r w:rsidRPr="00921BB3">
        <w:rPr>
          <w:spacing w:val="-4"/>
          <w:szCs w:val="28"/>
          <w:lang w:val="vi-VN"/>
        </w:rPr>
        <w:t xml:space="preserve"> cho giáo viên tham gia các lớp bồi dưỡng về Công nghệ thông tin do Phòng Giáo dục Đào tạo </w:t>
      </w:r>
      <w:r w:rsidR="004651EE">
        <w:rPr>
          <w:spacing w:val="-4"/>
          <w:szCs w:val="28"/>
        </w:rPr>
        <w:t>huyện Phú Giáo</w:t>
      </w:r>
      <w:r w:rsidRPr="00921BB3">
        <w:rPr>
          <w:spacing w:val="-4"/>
          <w:szCs w:val="28"/>
          <w:lang w:val="vi-VN"/>
        </w:rPr>
        <w:t xml:space="preserve"> và Sở Giáo dục</w:t>
      </w:r>
      <w:r w:rsidRPr="00921BB3">
        <w:rPr>
          <w:spacing w:val="-4"/>
          <w:szCs w:val="28"/>
        </w:rPr>
        <w:t xml:space="preserve"> và</w:t>
      </w:r>
      <w:r w:rsidRPr="00921BB3">
        <w:rPr>
          <w:spacing w:val="-4"/>
          <w:szCs w:val="28"/>
          <w:lang w:val="vi-VN"/>
        </w:rPr>
        <w:t xml:space="preserve"> Đào tạo Bình Dương tổ chức</w:t>
      </w:r>
      <w:r w:rsidR="001D7EA3">
        <w:rPr>
          <w:spacing w:val="-4"/>
          <w:szCs w:val="28"/>
        </w:rPr>
        <w:t>; nhà trường tổ chức cho giáo viên thực hiện chuyên đề LMS360, LM1.</w:t>
      </w:r>
    </w:p>
    <w:p w14:paraId="646CBCAF" w14:textId="77777777" w:rsidR="00F74131" w:rsidRPr="00921BB3" w:rsidRDefault="00F74131" w:rsidP="00CC2EC5">
      <w:pPr>
        <w:tabs>
          <w:tab w:val="num" w:pos="980"/>
        </w:tabs>
        <w:spacing w:before="120" w:after="120" w:line="240" w:lineRule="auto"/>
        <w:ind w:firstLine="567"/>
        <w:jc w:val="both"/>
        <w:rPr>
          <w:spacing w:val="-6"/>
          <w:szCs w:val="28"/>
          <w:lang w:val="nb-NO"/>
        </w:rPr>
      </w:pPr>
      <w:r w:rsidRPr="00921BB3">
        <w:rPr>
          <w:spacing w:val="-6"/>
          <w:szCs w:val="28"/>
          <w:lang w:val="nb-NO"/>
        </w:rPr>
        <w:t>+ Điều chỉnh khắc phục, thực hiện hoạt động phúc tra đánh giá việc khắc phục, điều chỉnh của từng bộ phận, cá nhân.</w:t>
      </w:r>
    </w:p>
    <w:p w14:paraId="3A8F80AF" w14:textId="77777777" w:rsidR="00F74131" w:rsidRPr="00921BB3" w:rsidRDefault="00F74131" w:rsidP="00CC2EC5">
      <w:pPr>
        <w:shd w:val="clear" w:color="auto" w:fill="FFFFFF"/>
        <w:spacing w:before="120" w:after="120" w:line="240" w:lineRule="auto"/>
        <w:ind w:firstLine="567"/>
        <w:jc w:val="both"/>
        <w:textAlignment w:val="baseline"/>
        <w:rPr>
          <w:rFonts w:eastAsia="Times New Roman" w:cs="Times New Roman"/>
          <w:spacing w:val="-4"/>
          <w:szCs w:val="28"/>
          <w:lang w:val="pt-BR"/>
        </w:rPr>
      </w:pPr>
      <w:r w:rsidRPr="00921BB3">
        <w:rPr>
          <w:rFonts w:eastAsia="Times New Roman" w:cs="Times New Roman"/>
          <w:spacing w:val="-4"/>
          <w:szCs w:val="28"/>
          <w:lang w:val="pt-BR"/>
        </w:rPr>
        <w:t xml:space="preserve">+ Kịp </w:t>
      </w:r>
      <w:r w:rsidRPr="00F74131">
        <w:rPr>
          <w:rFonts w:eastAsia="Times New Roman" w:cs="Times New Roman"/>
          <w:spacing w:val="-4"/>
          <w:szCs w:val="28"/>
          <w:lang w:val="pt-BR"/>
        </w:rPr>
        <w:t xml:space="preserve">thời ghi nhận, giải quyết những nội dung được phản ánh. </w:t>
      </w:r>
    </w:p>
    <w:p w14:paraId="2E487DC3" w14:textId="77777777" w:rsidR="00F74131" w:rsidRPr="00921BB3" w:rsidRDefault="00F74131" w:rsidP="00CC2EC5">
      <w:pPr>
        <w:pStyle w:val="BodyText"/>
        <w:spacing w:before="120" w:line="240" w:lineRule="auto"/>
        <w:ind w:firstLine="567"/>
        <w:jc w:val="both"/>
        <w:rPr>
          <w:spacing w:val="-4"/>
          <w:szCs w:val="28"/>
        </w:rPr>
      </w:pPr>
      <w:r w:rsidRPr="00921BB3">
        <w:rPr>
          <w:szCs w:val="28"/>
        </w:rPr>
        <w:t xml:space="preserve">+Tổ chức các hoạt </w:t>
      </w:r>
      <w:r w:rsidRPr="00921BB3">
        <w:rPr>
          <w:szCs w:val="28"/>
          <w:lang w:val="vi-VN"/>
        </w:rPr>
        <w:t>động</w:t>
      </w:r>
      <w:r w:rsidRPr="00921BB3">
        <w:rPr>
          <w:szCs w:val="28"/>
        </w:rPr>
        <w:t xml:space="preserve"> ngoài giờ lên lớp về an toàn phòng, chống tai nạn, thương tích.</w:t>
      </w:r>
    </w:p>
    <w:p w14:paraId="2E0D608E" w14:textId="77777777" w:rsidR="00F74131" w:rsidRPr="00567B1C" w:rsidRDefault="00F74131" w:rsidP="00436BA3">
      <w:pPr>
        <w:spacing w:before="120" w:after="120" w:line="240" w:lineRule="auto"/>
        <w:ind w:firstLine="567"/>
        <w:jc w:val="both"/>
        <w:rPr>
          <w:rFonts w:eastAsia="Times New Roman" w:cs="Times New Roman"/>
          <w:b/>
          <w:bCs/>
          <w:szCs w:val="28"/>
        </w:rPr>
      </w:pPr>
      <w:r w:rsidRPr="00567B1C">
        <w:rPr>
          <w:rFonts w:eastAsia="Times New Roman" w:cs="Times New Roman"/>
          <w:b/>
          <w:spacing w:val="-4"/>
          <w:szCs w:val="28"/>
          <w:lang w:val="pt-BR"/>
        </w:rPr>
        <w:t>Tiêu chuẩn 2</w:t>
      </w:r>
      <w:r w:rsidR="009B0AE6" w:rsidRPr="00567B1C">
        <w:rPr>
          <w:rFonts w:eastAsia="Times New Roman" w:cs="Times New Roman"/>
          <w:b/>
          <w:spacing w:val="-4"/>
          <w:szCs w:val="28"/>
          <w:lang w:val="pt-BR"/>
        </w:rPr>
        <w:t>.</w:t>
      </w:r>
      <w:r w:rsidR="009B0AE6" w:rsidRPr="00567B1C">
        <w:rPr>
          <w:rFonts w:eastAsia="Times New Roman" w:cs="Times New Roman"/>
          <w:b/>
          <w:bCs/>
          <w:color w:val="FF0000"/>
          <w:szCs w:val="28"/>
          <w:lang w:val="vi-VN"/>
        </w:rPr>
        <w:t xml:space="preserve"> </w:t>
      </w:r>
      <w:r w:rsidR="009B0AE6" w:rsidRPr="00567B1C">
        <w:rPr>
          <w:rFonts w:eastAsia="Times New Roman" w:cs="Times New Roman"/>
          <w:b/>
          <w:bCs/>
          <w:szCs w:val="28"/>
          <w:lang w:val="vi-VN"/>
        </w:rPr>
        <w:t>Cán bộ quản lý, giáo viên, nhân viên và học sinh</w:t>
      </w:r>
    </w:p>
    <w:p w14:paraId="523E02B3" w14:textId="77777777" w:rsidR="00F74131" w:rsidRPr="00F74131" w:rsidRDefault="00870F7A" w:rsidP="00CC2EC5">
      <w:pPr>
        <w:shd w:val="clear" w:color="auto" w:fill="FFFFFF"/>
        <w:spacing w:before="120" w:after="120" w:line="240" w:lineRule="auto"/>
        <w:ind w:firstLine="567"/>
        <w:jc w:val="both"/>
        <w:textAlignment w:val="baseline"/>
        <w:rPr>
          <w:rFonts w:eastAsia="Times New Roman" w:cs="Times New Roman"/>
          <w:b/>
          <w:spacing w:val="-4"/>
          <w:szCs w:val="28"/>
          <w:lang w:val="pt-BR"/>
        </w:rPr>
      </w:pPr>
      <w:r w:rsidRPr="001C4EA4">
        <w:rPr>
          <w:rFonts w:eastAsia="Calibri"/>
          <w:iCs/>
          <w:spacing w:val="-4"/>
          <w:szCs w:val="28"/>
        </w:rPr>
        <w:t>+Bồi dưỡng cho nhân viên về ứng dụng công nghệ thông tin, tạo điều kiện để nhân viên được trau dồi nâng cao chuyên môn nghiệp vụ.</w:t>
      </w:r>
    </w:p>
    <w:p w14:paraId="2FFA6212" w14:textId="06247F55" w:rsidR="00A40193" w:rsidRPr="00A40193" w:rsidRDefault="00A40193" w:rsidP="00CC2EC5">
      <w:pPr>
        <w:pStyle w:val="BodyText"/>
        <w:spacing w:before="120" w:line="240" w:lineRule="auto"/>
        <w:ind w:firstLine="567"/>
        <w:jc w:val="both"/>
        <w:rPr>
          <w:spacing w:val="-4"/>
          <w:szCs w:val="28"/>
        </w:rPr>
      </w:pPr>
      <w:r w:rsidRPr="00A40193">
        <w:rPr>
          <w:rFonts w:eastAsiaTheme="majorEastAsia"/>
          <w:iCs/>
          <w:szCs w:val="28"/>
        </w:rPr>
        <w:t>Tổ chức họp Ban đại diện Cha mẹ học sinh trường, tuyên truyền về thực hiện kế hoạch giáo dục nhà trường trong từng năm học</w:t>
      </w:r>
      <w:r w:rsidR="00567B1C">
        <w:rPr>
          <w:rFonts w:eastAsiaTheme="majorEastAsia"/>
          <w:iCs/>
          <w:szCs w:val="28"/>
        </w:rPr>
        <w:t>.</w:t>
      </w:r>
    </w:p>
    <w:p w14:paraId="33912C99" w14:textId="77777777" w:rsidR="009B0AE6" w:rsidRPr="009B0AE6" w:rsidRDefault="009B0AE6" w:rsidP="00436BA3">
      <w:pPr>
        <w:keepNext/>
        <w:keepLines/>
        <w:spacing w:before="120" w:after="120" w:line="240" w:lineRule="auto"/>
        <w:ind w:firstLine="567"/>
        <w:jc w:val="both"/>
        <w:outlineLvl w:val="1"/>
        <w:rPr>
          <w:rFonts w:eastAsia="Times New Roman" w:cs="Times New Roman"/>
          <w:b/>
          <w:bCs/>
          <w:szCs w:val="28"/>
          <w:lang w:val="nb-NO"/>
        </w:rPr>
      </w:pPr>
      <w:r>
        <w:rPr>
          <w:rFonts w:eastAsia="Times New Roman" w:cs="Times New Roman"/>
          <w:b/>
          <w:bCs/>
          <w:color w:val="FF0000"/>
          <w:szCs w:val="28"/>
          <w:lang w:val="nb-NO"/>
        </w:rPr>
        <w:t xml:space="preserve"> </w:t>
      </w:r>
      <w:r w:rsidRPr="009B0AE6">
        <w:rPr>
          <w:rFonts w:eastAsia="Times New Roman" w:cs="Times New Roman"/>
          <w:b/>
          <w:bCs/>
          <w:szCs w:val="28"/>
          <w:lang w:val="nb-NO"/>
        </w:rPr>
        <w:t>Tiêu chuẩn 3. Cơ sở vật chất và thiết bị dạy học</w:t>
      </w:r>
    </w:p>
    <w:p w14:paraId="6368BE2D" w14:textId="4009943B" w:rsidR="00F74131" w:rsidRPr="001C4EA4" w:rsidRDefault="001C4EA4" w:rsidP="00CC2EC5">
      <w:pPr>
        <w:tabs>
          <w:tab w:val="num" w:pos="980"/>
        </w:tabs>
        <w:spacing w:before="120" w:after="120" w:line="240" w:lineRule="auto"/>
        <w:ind w:firstLine="567"/>
        <w:jc w:val="both"/>
        <w:rPr>
          <w:bCs/>
          <w:iCs/>
          <w:spacing w:val="-4"/>
          <w:szCs w:val="28"/>
        </w:rPr>
      </w:pPr>
      <w:r w:rsidRPr="001C4EA4">
        <w:rPr>
          <w:iCs/>
          <w:szCs w:val="28"/>
          <w:lang w:val="nb-NO"/>
        </w:rPr>
        <w:t>+Thực hiện tu sửa cơ sở vật chất hàng năm.</w:t>
      </w:r>
    </w:p>
    <w:p w14:paraId="4454A0F6" w14:textId="77777777" w:rsidR="00F34003" w:rsidRPr="0016619B" w:rsidRDefault="00D540CE" w:rsidP="00CC2EC5">
      <w:pPr>
        <w:tabs>
          <w:tab w:val="num" w:pos="980"/>
        </w:tabs>
        <w:spacing w:before="120" w:after="120" w:line="240" w:lineRule="auto"/>
        <w:ind w:firstLine="567"/>
        <w:jc w:val="both"/>
        <w:rPr>
          <w:rFonts w:eastAsia="Times New Roman" w:cs="Times New Roman"/>
          <w:szCs w:val="28"/>
        </w:rPr>
      </w:pPr>
      <w:r w:rsidRPr="00D540CE">
        <w:rPr>
          <w:spacing w:val="4"/>
          <w:szCs w:val="28"/>
          <w:lang w:val="nb-NO"/>
        </w:rPr>
        <w:t>+ Bổ sung thêm trang thiết bị, đồ dùng dạy học hàng năm.</w:t>
      </w:r>
    </w:p>
    <w:p w14:paraId="7DAFC452" w14:textId="536DBAC6" w:rsidR="001B0940" w:rsidRDefault="00D540CE" w:rsidP="00436BA3">
      <w:pPr>
        <w:pStyle w:val="BodyText"/>
        <w:spacing w:before="120" w:line="240" w:lineRule="auto"/>
        <w:ind w:firstLine="567"/>
        <w:jc w:val="both"/>
        <w:rPr>
          <w:color w:val="000000" w:themeColor="text1"/>
          <w:szCs w:val="28"/>
        </w:rPr>
      </w:pPr>
      <w:r>
        <w:rPr>
          <w:color w:val="000000" w:themeColor="text1"/>
          <w:szCs w:val="28"/>
        </w:rPr>
        <w:t>+</w:t>
      </w:r>
      <w:r w:rsidR="00567B1C">
        <w:rPr>
          <w:color w:val="000000" w:themeColor="text1"/>
          <w:szCs w:val="28"/>
        </w:rPr>
        <w:t xml:space="preserve"> </w:t>
      </w:r>
      <w:r>
        <w:rPr>
          <w:color w:val="000000" w:themeColor="text1"/>
          <w:szCs w:val="28"/>
        </w:rPr>
        <w:t>Viên chức thư viện đã được bồi dưỡng nghiệp vụ thư viện.</w:t>
      </w:r>
    </w:p>
    <w:p w14:paraId="5B0B7E84" w14:textId="77777777" w:rsidR="00D540CE" w:rsidRPr="00D540CE" w:rsidRDefault="00D540CE" w:rsidP="00436BA3">
      <w:pPr>
        <w:spacing w:before="120" w:after="120" w:line="240" w:lineRule="auto"/>
        <w:ind w:firstLine="567"/>
        <w:jc w:val="both"/>
        <w:rPr>
          <w:rFonts w:eastAsia="Times New Roman" w:cs="Times New Roman"/>
          <w:b/>
          <w:spacing w:val="-6"/>
          <w:szCs w:val="28"/>
          <w:lang w:val="nb-NO"/>
        </w:rPr>
      </w:pPr>
      <w:r w:rsidRPr="00D540CE">
        <w:rPr>
          <w:rFonts w:eastAsia="Times New Roman" w:cs="Times New Roman"/>
          <w:b/>
          <w:spacing w:val="-6"/>
          <w:szCs w:val="28"/>
          <w:lang w:val="nb-NO"/>
        </w:rPr>
        <w:t xml:space="preserve">Tiêu </w:t>
      </w:r>
      <w:r>
        <w:rPr>
          <w:rFonts w:eastAsia="Times New Roman" w:cs="Times New Roman"/>
          <w:b/>
          <w:spacing w:val="-6"/>
          <w:szCs w:val="28"/>
          <w:lang w:val="nb-NO"/>
        </w:rPr>
        <w:t>chuẩn 4.</w:t>
      </w:r>
      <w:r w:rsidRPr="00D540CE">
        <w:rPr>
          <w:rFonts w:eastAsia="Times New Roman" w:cs="Times New Roman"/>
          <w:b/>
          <w:spacing w:val="-6"/>
          <w:szCs w:val="28"/>
          <w:lang w:val="nb-NO"/>
        </w:rPr>
        <w:t xml:space="preserve"> Quan hệ giữa nhà trường, gia đình và xã hội</w:t>
      </w:r>
    </w:p>
    <w:p w14:paraId="63016A30" w14:textId="77777777" w:rsidR="00D540CE" w:rsidRPr="00BB021B" w:rsidRDefault="00D540CE" w:rsidP="00436BA3">
      <w:pPr>
        <w:pStyle w:val="BodyText"/>
        <w:spacing w:before="120" w:line="240" w:lineRule="auto"/>
        <w:ind w:firstLine="567"/>
        <w:jc w:val="both"/>
        <w:rPr>
          <w:szCs w:val="28"/>
          <w:lang w:val="pt-BR"/>
        </w:rPr>
      </w:pPr>
      <w:r w:rsidRPr="00BB021B">
        <w:rPr>
          <w:szCs w:val="28"/>
          <w:lang w:val="pt-BR"/>
        </w:rPr>
        <w:t>+Tổ chức các cuộc thi tìm hiểu di tích lịch sử, tìm hiểu An toàn giao thông</w:t>
      </w:r>
    </w:p>
    <w:p w14:paraId="4853A448" w14:textId="77777777" w:rsidR="00D540CE" w:rsidRPr="00BB021B" w:rsidRDefault="00D540CE" w:rsidP="00436BA3">
      <w:pPr>
        <w:spacing w:before="120" w:after="120" w:line="240" w:lineRule="auto"/>
        <w:ind w:firstLine="567"/>
        <w:jc w:val="both"/>
        <w:rPr>
          <w:rFonts w:eastAsia="Times New Roman" w:cs="Times New Roman"/>
          <w:b/>
          <w:bCs/>
          <w:iCs/>
          <w:szCs w:val="28"/>
          <w:lang w:val="nb-NO"/>
        </w:rPr>
      </w:pPr>
      <w:r w:rsidRPr="00BB021B">
        <w:rPr>
          <w:rFonts w:eastAsia="Times New Roman" w:cs="Times New Roman"/>
          <w:b/>
          <w:bCs/>
          <w:iCs/>
          <w:szCs w:val="28"/>
          <w:lang w:val="nb-NO"/>
        </w:rPr>
        <w:t>Tiêu chuẩn 5: Hoạt động giáo dục và kết quả giáo dục</w:t>
      </w:r>
    </w:p>
    <w:p w14:paraId="4BD226C3" w14:textId="261090B7" w:rsidR="00BB021B" w:rsidRPr="00567B1C" w:rsidRDefault="009C5813" w:rsidP="00436BA3">
      <w:pPr>
        <w:spacing w:before="120" w:after="120" w:line="240" w:lineRule="auto"/>
        <w:ind w:firstLine="567"/>
        <w:jc w:val="both"/>
        <w:rPr>
          <w:rFonts w:eastAsiaTheme="majorEastAsia"/>
          <w:iCs/>
          <w:szCs w:val="28"/>
        </w:rPr>
      </w:pPr>
      <w:r w:rsidRPr="00567B1C">
        <w:rPr>
          <w:rFonts w:eastAsiaTheme="majorEastAsia"/>
          <w:iCs/>
          <w:szCs w:val="28"/>
        </w:rPr>
        <w:t>+</w:t>
      </w:r>
      <w:r w:rsidR="00567B1C">
        <w:rPr>
          <w:rFonts w:eastAsiaTheme="majorEastAsia"/>
          <w:iCs/>
          <w:szCs w:val="28"/>
        </w:rPr>
        <w:t xml:space="preserve"> </w:t>
      </w:r>
      <w:r w:rsidRPr="00567B1C">
        <w:rPr>
          <w:rFonts w:eastAsiaTheme="majorEastAsia"/>
          <w:iCs/>
          <w:szCs w:val="28"/>
        </w:rPr>
        <w:t>Công khai các kế hoạch của nhà trường trên bảng thông báo, trên Website.</w:t>
      </w:r>
    </w:p>
    <w:p w14:paraId="5825E10D" w14:textId="648C7101" w:rsidR="009C5813" w:rsidRDefault="009C5813" w:rsidP="00436BA3">
      <w:pPr>
        <w:spacing w:before="120" w:after="120" w:line="240" w:lineRule="auto"/>
        <w:jc w:val="both"/>
        <w:rPr>
          <w:rFonts w:eastAsia="Times New Roman" w:cs="Times New Roman"/>
          <w:spacing w:val="4"/>
          <w:szCs w:val="28"/>
          <w:lang w:val="nb-NO"/>
        </w:rPr>
      </w:pPr>
      <w:r w:rsidRPr="00BB021B">
        <w:rPr>
          <w:rFonts w:eastAsia="Times New Roman" w:cs="Times New Roman"/>
          <w:spacing w:val="4"/>
          <w:szCs w:val="28"/>
          <w:lang w:val="nb-NO"/>
        </w:rPr>
        <w:t xml:space="preserve">        +</w:t>
      </w:r>
      <w:r w:rsidR="00567B1C">
        <w:rPr>
          <w:rFonts w:eastAsia="Times New Roman" w:cs="Times New Roman"/>
          <w:spacing w:val="4"/>
          <w:szCs w:val="28"/>
          <w:lang w:val="nb-NO"/>
        </w:rPr>
        <w:t xml:space="preserve"> </w:t>
      </w:r>
      <w:r w:rsidRPr="00BB021B">
        <w:rPr>
          <w:rFonts w:eastAsia="Times New Roman" w:cs="Times New Roman"/>
          <w:spacing w:val="4"/>
          <w:szCs w:val="28"/>
          <w:lang w:val="nb-NO"/>
        </w:rPr>
        <w:t>Phó Hiệu trưởng đã xây dựng các chuyên đề giúp giáo viên bồi dưỡng nâng cao trình độ ứng dụng tốt công nghệ thông tin và đổi mới phương pháp dạy học nhằm phát huy tính tích cực, chủ động, sáng tạo của học sinh.</w:t>
      </w:r>
    </w:p>
    <w:p w14:paraId="4037A43D" w14:textId="77777777" w:rsidR="00BB021B" w:rsidRPr="00BB021B" w:rsidRDefault="00BB021B" w:rsidP="00436BA3">
      <w:pPr>
        <w:spacing w:before="120" w:after="120" w:line="240" w:lineRule="auto"/>
        <w:ind w:firstLine="567"/>
        <w:jc w:val="both"/>
        <w:rPr>
          <w:szCs w:val="28"/>
          <w:lang w:val="pt-BR"/>
        </w:rPr>
      </w:pPr>
      <w:r w:rsidRPr="00BB021B">
        <w:rPr>
          <w:szCs w:val="28"/>
          <w:lang w:val="pt-BR"/>
        </w:rPr>
        <w:t>+ Tổ chức các hoạt động thực tế ngoài nhà trường giúp học sinh được trải nghiệm thực tế nhiều hơn.</w:t>
      </w:r>
    </w:p>
    <w:p w14:paraId="31A47CF2" w14:textId="77777777" w:rsidR="00BB021B" w:rsidRDefault="00BB021B" w:rsidP="00436BA3">
      <w:pPr>
        <w:spacing w:before="120" w:after="120" w:line="240" w:lineRule="auto"/>
        <w:ind w:firstLine="567"/>
        <w:jc w:val="both"/>
        <w:rPr>
          <w:spacing w:val="4"/>
          <w:szCs w:val="28"/>
          <w:lang w:val="da-DK"/>
        </w:rPr>
      </w:pPr>
      <w:r>
        <w:rPr>
          <w:spacing w:val="4"/>
          <w:szCs w:val="28"/>
          <w:lang w:val="da-DK"/>
        </w:rPr>
        <w:t xml:space="preserve">+ Có </w:t>
      </w:r>
      <w:r w:rsidRPr="00BB021B">
        <w:rPr>
          <w:spacing w:val="4"/>
          <w:szCs w:val="28"/>
          <w:lang w:val="da-DK"/>
        </w:rPr>
        <w:t>biện pháp phụ đạo học sinh chưa hoàn thành chương trình lớp học.</w:t>
      </w:r>
    </w:p>
    <w:p w14:paraId="0E5A2004" w14:textId="77777777" w:rsidR="00F51EA5" w:rsidRPr="00BB021B" w:rsidRDefault="00F51EA5" w:rsidP="00436BA3">
      <w:pPr>
        <w:spacing w:before="120" w:after="120" w:line="240" w:lineRule="auto"/>
        <w:ind w:firstLine="567"/>
        <w:jc w:val="both"/>
        <w:rPr>
          <w:spacing w:val="4"/>
          <w:szCs w:val="28"/>
          <w:lang w:val="da-DK"/>
        </w:rPr>
      </w:pPr>
      <w:r>
        <w:rPr>
          <w:spacing w:val="4"/>
          <w:szCs w:val="28"/>
          <w:lang w:val="da-DK"/>
        </w:rPr>
        <w:t>Kết quả tự kiểm định đạt được</w:t>
      </w:r>
    </w:p>
    <w:p w14:paraId="328AF399" w14:textId="77777777" w:rsidR="00BB021B" w:rsidRPr="00BB021B" w:rsidRDefault="00BB021B" w:rsidP="00CC2EC5">
      <w:pPr>
        <w:pStyle w:val="BodyText"/>
        <w:spacing w:before="120" w:line="240" w:lineRule="auto"/>
        <w:ind w:firstLine="567"/>
        <w:jc w:val="both"/>
        <w:rPr>
          <w:b/>
          <w:szCs w:val="28"/>
        </w:rPr>
      </w:pPr>
      <w:r w:rsidRPr="00BB021B">
        <w:rPr>
          <w:b/>
          <w:szCs w:val="28"/>
        </w:rPr>
        <w:t>- Mức 1:</w:t>
      </w:r>
    </w:p>
    <w:p w14:paraId="17B00CA0" w14:textId="77777777" w:rsidR="00BB021B" w:rsidRPr="00921BB3" w:rsidRDefault="00BB021B" w:rsidP="00CC2EC5">
      <w:pPr>
        <w:pStyle w:val="BodyText"/>
        <w:spacing w:before="120" w:line="240" w:lineRule="auto"/>
        <w:ind w:firstLine="567"/>
        <w:jc w:val="both"/>
        <w:rPr>
          <w:szCs w:val="28"/>
        </w:rPr>
      </w:pPr>
      <w:r w:rsidRPr="00921BB3">
        <w:rPr>
          <w:szCs w:val="28"/>
        </w:rPr>
        <w:t>+ Số lượng tiêu chí đạt 24/24 tiêu chí, đạt tỷ lệ:100 %;</w:t>
      </w:r>
    </w:p>
    <w:p w14:paraId="57E11A02" w14:textId="7AD819DD" w:rsidR="00BB021B" w:rsidRPr="00921BB3" w:rsidRDefault="00BB021B" w:rsidP="00CC2EC5">
      <w:pPr>
        <w:pStyle w:val="BodyText"/>
        <w:spacing w:before="120" w:line="240" w:lineRule="auto"/>
        <w:ind w:firstLine="567"/>
        <w:jc w:val="both"/>
        <w:rPr>
          <w:szCs w:val="28"/>
        </w:rPr>
      </w:pPr>
      <w:r w:rsidRPr="00921BB3">
        <w:rPr>
          <w:szCs w:val="28"/>
        </w:rPr>
        <w:t>+ Số lượng tiêu chí không đạt 0 /24 tiêu chí, đạt tỷ lệ:</w:t>
      </w:r>
      <w:r w:rsidR="00567B1C">
        <w:rPr>
          <w:szCs w:val="28"/>
        </w:rPr>
        <w:t xml:space="preserve"> </w:t>
      </w:r>
      <w:r w:rsidRPr="00921BB3">
        <w:rPr>
          <w:szCs w:val="28"/>
        </w:rPr>
        <w:t>0 %;</w:t>
      </w:r>
    </w:p>
    <w:p w14:paraId="71AFAE4B" w14:textId="77777777" w:rsidR="00BB021B" w:rsidRPr="00BB021B" w:rsidRDefault="00BB021B" w:rsidP="00CC2EC5">
      <w:pPr>
        <w:pStyle w:val="BodyText"/>
        <w:spacing w:before="120" w:line="240" w:lineRule="auto"/>
        <w:ind w:firstLine="567"/>
        <w:jc w:val="both"/>
        <w:rPr>
          <w:b/>
          <w:szCs w:val="28"/>
        </w:rPr>
      </w:pPr>
      <w:r w:rsidRPr="00BB021B">
        <w:rPr>
          <w:b/>
          <w:szCs w:val="28"/>
        </w:rPr>
        <w:t>- Mức 2:</w:t>
      </w:r>
    </w:p>
    <w:p w14:paraId="7BBE5ED7" w14:textId="77777777" w:rsidR="00BB021B" w:rsidRPr="00921BB3" w:rsidRDefault="00BB021B" w:rsidP="00CC2EC5">
      <w:pPr>
        <w:pStyle w:val="BodyText"/>
        <w:spacing w:before="120" w:line="240" w:lineRule="auto"/>
        <w:ind w:firstLine="567"/>
        <w:jc w:val="both"/>
        <w:rPr>
          <w:szCs w:val="28"/>
        </w:rPr>
      </w:pPr>
      <w:r w:rsidRPr="00921BB3">
        <w:rPr>
          <w:szCs w:val="28"/>
        </w:rPr>
        <w:t>+ Số lượng tiêu chí đạt 23 /23 tiêu chí, đạt tỷ lệ: 100 %;</w:t>
      </w:r>
    </w:p>
    <w:p w14:paraId="51495803" w14:textId="77777777" w:rsidR="00BB021B" w:rsidRPr="00921BB3" w:rsidRDefault="00BB021B" w:rsidP="00CC2EC5">
      <w:pPr>
        <w:pStyle w:val="BodyText"/>
        <w:spacing w:before="120" w:line="240" w:lineRule="auto"/>
        <w:ind w:firstLine="567"/>
        <w:jc w:val="both"/>
        <w:rPr>
          <w:szCs w:val="28"/>
        </w:rPr>
      </w:pPr>
      <w:r w:rsidRPr="00921BB3">
        <w:rPr>
          <w:szCs w:val="28"/>
        </w:rPr>
        <w:t>+ Số lượng tiêu chí không đạt 0/23 tiêu chí, đạt tỷ lệ:0 %;</w:t>
      </w:r>
    </w:p>
    <w:p w14:paraId="05C25950" w14:textId="77777777" w:rsidR="00BB021B" w:rsidRPr="00BB021B" w:rsidRDefault="00BB021B" w:rsidP="00CC2EC5">
      <w:pPr>
        <w:pStyle w:val="BodyText"/>
        <w:spacing w:before="120" w:line="240" w:lineRule="auto"/>
        <w:ind w:firstLine="567"/>
        <w:jc w:val="both"/>
        <w:rPr>
          <w:b/>
          <w:szCs w:val="28"/>
        </w:rPr>
      </w:pPr>
      <w:r w:rsidRPr="00BB021B">
        <w:rPr>
          <w:b/>
          <w:szCs w:val="28"/>
        </w:rPr>
        <w:t>- Mức 3:</w:t>
      </w:r>
    </w:p>
    <w:p w14:paraId="0BE90CF6" w14:textId="77777777" w:rsidR="00BB021B" w:rsidRPr="00921BB3" w:rsidRDefault="00BB021B" w:rsidP="00CC2EC5">
      <w:pPr>
        <w:pStyle w:val="BodyText"/>
        <w:spacing w:before="120" w:line="240" w:lineRule="auto"/>
        <w:ind w:firstLine="567"/>
        <w:jc w:val="both"/>
        <w:rPr>
          <w:szCs w:val="28"/>
        </w:rPr>
      </w:pPr>
      <w:r w:rsidRPr="00921BB3">
        <w:rPr>
          <w:szCs w:val="28"/>
        </w:rPr>
        <w:t>+ Số lượng tiêu chí đạt 17 /17 tiêu chí, đạt tỷ lệ:100 %;</w:t>
      </w:r>
    </w:p>
    <w:p w14:paraId="06A2E401" w14:textId="77777777" w:rsidR="00BB021B" w:rsidRPr="00BB021B" w:rsidRDefault="00BB021B" w:rsidP="00CC2EC5">
      <w:pPr>
        <w:pStyle w:val="BodyText"/>
        <w:spacing w:before="120" w:line="240" w:lineRule="auto"/>
        <w:ind w:firstLine="567"/>
        <w:jc w:val="both"/>
        <w:rPr>
          <w:szCs w:val="28"/>
        </w:rPr>
      </w:pPr>
      <w:r w:rsidRPr="00921BB3">
        <w:rPr>
          <w:szCs w:val="28"/>
        </w:rPr>
        <w:t>+ Số lượng tiêu chí không đạt 0 /17 tiêu chí, đạt tỷ lệ:0</w:t>
      </w:r>
      <w:r>
        <w:rPr>
          <w:szCs w:val="28"/>
        </w:rPr>
        <w:t xml:space="preserve"> %;</w:t>
      </w:r>
    </w:p>
    <w:p w14:paraId="3211BB67" w14:textId="1C68BAD6" w:rsidR="006C20AD" w:rsidRPr="00921BB3" w:rsidRDefault="00567B1C" w:rsidP="00436BA3">
      <w:pPr>
        <w:pStyle w:val="BodyText"/>
        <w:spacing w:before="120" w:line="240" w:lineRule="auto"/>
        <w:ind w:firstLine="567"/>
        <w:jc w:val="both"/>
        <w:rPr>
          <w:color w:val="000000" w:themeColor="text1"/>
          <w:szCs w:val="28"/>
        </w:rPr>
      </w:pPr>
      <w:r>
        <w:rPr>
          <w:color w:val="000000" w:themeColor="text1"/>
          <w:szCs w:val="28"/>
        </w:rPr>
        <w:t xml:space="preserve">- </w:t>
      </w:r>
      <w:r w:rsidR="006C20AD" w:rsidRPr="00921BB3">
        <w:rPr>
          <w:color w:val="000000" w:themeColor="text1"/>
          <w:szCs w:val="28"/>
        </w:rPr>
        <w:t>Lý do các nội dung công việc, giải pháp chưa được thực hiện</w:t>
      </w:r>
    </w:p>
    <w:p w14:paraId="6D4F2B5E" w14:textId="6C511171" w:rsidR="00B908E8" w:rsidRPr="00921BB3" w:rsidRDefault="00567B1C" w:rsidP="00CC2EC5">
      <w:pPr>
        <w:pStyle w:val="BodyText"/>
        <w:spacing w:before="120" w:line="240" w:lineRule="auto"/>
        <w:ind w:firstLine="567"/>
        <w:jc w:val="both"/>
        <w:rPr>
          <w:color w:val="000000" w:themeColor="text1"/>
          <w:szCs w:val="28"/>
        </w:rPr>
      </w:pPr>
      <w:r>
        <w:rPr>
          <w:color w:val="000000" w:themeColor="text1"/>
          <w:szCs w:val="28"/>
        </w:rPr>
        <w:t>Thiết bị dạy học lớp 3,4,5 chưa được trang cấp.</w:t>
      </w:r>
    </w:p>
    <w:p w14:paraId="113FA3E5" w14:textId="1EB8A42D" w:rsidR="00870F7A" w:rsidRPr="00921BB3" w:rsidRDefault="00567B1C" w:rsidP="00CC2EC5">
      <w:pPr>
        <w:pStyle w:val="BodyText"/>
        <w:spacing w:before="120" w:line="240" w:lineRule="auto"/>
        <w:ind w:firstLine="567"/>
        <w:jc w:val="both"/>
        <w:rPr>
          <w:szCs w:val="28"/>
          <w:lang w:eastAsia="en-SG"/>
        </w:rPr>
      </w:pPr>
      <w:r>
        <w:rPr>
          <w:szCs w:val="28"/>
          <w:lang w:eastAsia="en-SG"/>
        </w:rPr>
        <w:t>Số học sinh vào lớp 1 hàng năm giảm do dân nhập cư nơi khác đến làm ăn rồi lại dời đi, không ổn định.</w:t>
      </w:r>
    </w:p>
    <w:p w14:paraId="517F4DA6" w14:textId="3B618FC0" w:rsidR="006C20AD" w:rsidRPr="00921BB3" w:rsidRDefault="00567B1C" w:rsidP="00436BA3">
      <w:pPr>
        <w:pStyle w:val="BodyText"/>
        <w:spacing w:before="120" w:line="240" w:lineRule="auto"/>
        <w:ind w:firstLine="567"/>
        <w:jc w:val="both"/>
        <w:rPr>
          <w:color w:val="000000" w:themeColor="text1"/>
          <w:szCs w:val="28"/>
        </w:rPr>
      </w:pPr>
      <w:r>
        <w:rPr>
          <w:color w:val="000000" w:themeColor="text1"/>
          <w:szCs w:val="28"/>
        </w:rPr>
        <w:t xml:space="preserve">- </w:t>
      </w:r>
      <w:r w:rsidR="006C20AD" w:rsidRPr="00921BB3">
        <w:rPr>
          <w:color w:val="000000" w:themeColor="text1"/>
          <w:szCs w:val="28"/>
        </w:rPr>
        <w:t>Thuận lợi và khó khăn khi thực hiện kế hoạch cải tiến chất lượng</w:t>
      </w:r>
    </w:p>
    <w:p w14:paraId="1BD2C1C2" w14:textId="77777777" w:rsidR="001F134F" w:rsidRPr="001D7EA3" w:rsidRDefault="001F134F" w:rsidP="00436BA3">
      <w:pPr>
        <w:pStyle w:val="BodyText"/>
        <w:spacing w:before="120" w:line="240" w:lineRule="auto"/>
        <w:jc w:val="both"/>
        <w:rPr>
          <w:b/>
          <w:i/>
          <w:szCs w:val="28"/>
        </w:rPr>
      </w:pPr>
      <w:r w:rsidRPr="00921BB3">
        <w:rPr>
          <w:szCs w:val="28"/>
        </w:rPr>
        <w:t xml:space="preserve">       </w:t>
      </w:r>
      <w:r w:rsidRPr="001D7EA3">
        <w:rPr>
          <w:b/>
          <w:i/>
          <w:szCs w:val="28"/>
        </w:rPr>
        <w:t xml:space="preserve">+ Thuận lợi: </w:t>
      </w:r>
    </w:p>
    <w:p w14:paraId="7F5FEAE4" w14:textId="77777777" w:rsidR="00655203" w:rsidRDefault="001F134F" w:rsidP="00436BA3">
      <w:pPr>
        <w:pStyle w:val="BodyText"/>
        <w:spacing w:before="120" w:line="240" w:lineRule="auto"/>
        <w:ind w:firstLine="567"/>
        <w:jc w:val="both"/>
        <w:rPr>
          <w:szCs w:val="28"/>
        </w:rPr>
      </w:pPr>
      <w:r w:rsidRPr="00921BB3">
        <w:rPr>
          <w:szCs w:val="28"/>
        </w:rPr>
        <w:t>Các văn bản pháp lý và hướng dẫn từ Bộ Giáo dục và Đào tạo tạo điều kiện thuận lợi cho việc triển khai kế hoạch cải tiến chất lượng giáo dục.</w:t>
      </w:r>
    </w:p>
    <w:p w14:paraId="1DC32E9B" w14:textId="77777777" w:rsidR="001F134F" w:rsidRPr="00F51EA5" w:rsidRDefault="00F51EA5" w:rsidP="00436BA3">
      <w:pPr>
        <w:pStyle w:val="BodyText"/>
        <w:spacing w:before="120" w:line="240" w:lineRule="auto"/>
        <w:ind w:firstLine="567"/>
        <w:jc w:val="both"/>
        <w:rPr>
          <w:iCs/>
          <w:szCs w:val="28"/>
        </w:rPr>
      </w:pPr>
      <w:r w:rsidRPr="00F51EA5">
        <w:rPr>
          <w:iCs/>
          <w:szCs w:val="28"/>
        </w:rPr>
        <w:t xml:space="preserve">Cán </w:t>
      </w:r>
      <w:r w:rsidR="009D6DE5" w:rsidRPr="00F51EA5">
        <w:rPr>
          <w:iCs/>
          <w:szCs w:val="28"/>
        </w:rPr>
        <w:t>bộ, giáo viên và nhân viên nhà trường không ngừng học hỏi, nâng cao trình độ chuyên môn và nghiệp vụ.</w:t>
      </w:r>
    </w:p>
    <w:p w14:paraId="63DFBADC" w14:textId="77777777" w:rsidR="001113C1" w:rsidRPr="001D7EA3" w:rsidRDefault="001113C1" w:rsidP="00436BA3">
      <w:pPr>
        <w:pStyle w:val="BodyText"/>
        <w:spacing w:before="120" w:line="240" w:lineRule="auto"/>
        <w:ind w:firstLine="567"/>
        <w:jc w:val="both"/>
        <w:rPr>
          <w:b/>
          <w:i/>
          <w:iCs/>
          <w:szCs w:val="28"/>
        </w:rPr>
      </w:pPr>
      <w:r w:rsidRPr="001D7EA3">
        <w:rPr>
          <w:b/>
          <w:i/>
          <w:iCs/>
          <w:szCs w:val="28"/>
        </w:rPr>
        <w:t xml:space="preserve">+Khó khăn </w:t>
      </w:r>
    </w:p>
    <w:p w14:paraId="19107FDD" w14:textId="4006E8AB" w:rsidR="001113C1" w:rsidRPr="001D7EA3" w:rsidRDefault="001113C1" w:rsidP="00436BA3">
      <w:pPr>
        <w:spacing w:before="120" w:after="120" w:line="240" w:lineRule="auto"/>
        <w:ind w:firstLine="567"/>
        <w:jc w:val="both"/>
        <w:rPr>
          <w:rFonts w:eastAsia="Times New Roman" w:cs="Times New Roman"/>
          <w:szCs w:val="28"/>
        </w:rPr>
      </w:pPr>
      <w:r w:rsidRPr="001113C1">
        <w:rPr>
          <w:rFonts w:eastAsia="Times New Roman" w:cs="Times New Roman"/>
          <w:szCs w:val="28"/>
          <w:lang w:val="vi-VN"/>
        </w:rPr>
        <w:t>CSVC nhà trường đã đáp ứng được hầu hết những yêu cầu cơ bản của hoạt động dạy và học nhưng</w:t>
      </w:r>
      <w:r w:rsidRPr="001113C1">
        <w:rPr>
          <w:rFonts w:eastAsia="Times New Roman" w:cs="Times New Roman"/>
          <w:szCs w:val="28"/>
        </w:rPr>
        <w:t xml:space="preserve"> </w:t>
      </w:r>
      <w:r w:rsidR="00567B1C">
        <w:rPr>
          <w:rFonts w:eastAsia="Times New Roman" w:cs="Times New Roman"/>
          <w:szCs w:val="28"/>
        </w:rPr>
        <w:t>chưa có nhà đa năng để làm sân tập TDTT cho học sinh</w:t>
      </w:r>
      <w:r w:rsidRPr="001113C1">
        <w:rPr>
          <w:rFonts w:eastAsia="Times New Roman" w:cs="Times New Roman"/>
          <w:szCs w:val="28"/>
          <w:lang w:val="vi-VN"/>
        </w:rPr>
        <w:t xml:space="preserve"> nên </w:t>
      </w:r>
      <w:r w:rsidR="001D7EA3">
        <w:rPr>
          <w:rFonts w:eastAsia="Times New Roman" w:cs="Times New Roman"/>
          <w:szCs w:val="28"/>
        </w:rPr>
        <w:t>một số hoạt động chưa đạt hiệu quả cao.</w:t>
      </w:r>
    </w:p>
    <w:p w14:paraId="63FBF4FA" w14:textId="77777777" w:rsidR="00360A72" w:rsidRPr="00921BB3" w:rsidRDefault="006C20AD" w:rsidP="00436BA3">
      <w:pPr>
        <w:spacing w:before="120" w:after="120" w:line="240" w:lineRule="auto"/>
        <w:ind w:firstLine="567"/>
        <w:jc w:val="both"/>
        <w:rPr>
          <w:b/>
          <w:bCs/>
          <w:color w:val="000000" w:themeColor="text1"/>
          <w:szCs w:val="28"/>
          <w:lang w:val="nl-NL"/>
        </w:rPr>
      </w:pPr>
      <w:r w:rsidRPr="00921BB3">
        <w:rPr>
          <w:b/>
          <w:bCs/>
          <w:color w:val="000000" w:themeColor="text1"/>
          <w:szCs w:val="28"/>
          <w:lang w:val="nl-NL"/>
        </w:rPr>
        <w:t>3</w:t>
      </w:r>
      <w:r w:rsidR="00360A72" w:rsidRPr="00921BB3">
        <w:rPr>
          <w:b/>
          <w:bCs/>
          <w:color w:val="000000" w:themeColor="text1"/>
          <w:szCs w:val="28"/>
          <w:lang w:val="nl-NL"/>
        </w:rPr>
        <w:t xml:space="preserve">. </w:t>
      </w:r>
      <w:r w:rsidRPr="00921BB3">
        <w:rPr>
          <w:b/>
          <w:bCs/>
          <w:color w:val="000000" w:themeColor="text1"/>
          <w:szCs w:val="28"/>
          <w:lang w:val="nl-NL"/>
        </w:rPr>
        <w:t xml:space="preserve">Danh mục các văn bản ban hành về thực hiện công tác KĐCLGD </w:t>
      </w:r>
    </w:p>
    <w:tbl>
      <w:tblPr>
        <w:tblStyle w:val="TableGrid"/>
        <w:tblW w:w="9464" w:type="dxa"/>
        <w:tblLayout w:type="fixed"/>
        <w:tblLook w:val="04A0" w:firstRow="1" w:lastRow="0" w:firstColumn="1" w:lastColumn="0" w:noHBand="0" w:noVBand="1"/>
      </w:tblPr>
      <w:tblGrid>
        <w:gridCol w:w="392"/>
        <w:gridCol w:w="1417"/>
        <w:gridCol w:w="2694"/>
        <w:gridCol w:w="1984"/>
        <w:gridCol w:w="1843"/>
        <w:gridCol w:w="1134"/>
      </w:tblGrid>
      <w:tr w:rsidR="001D7EA3" w:rsidRPr="00921BB3" w14:paraId="2E541A03" w14:textId="77777777" w:rsidTr="00436BA3">
        <w:tc>
          <w:tcPr>
            <w:tcW w:w="392" w:type="dxa"/>
          </w:tcPr>
          <w:p w14:paraId="53F20272" w14:textId="77777777" w:rsidR="006C20AD" w:rsidRPr="00921BB3" w:rsidRDefault="006C20AD" w:rsidP="00436BA3">
            <w:pPr>
              <w:spacing w:before="120" w:after="120"/>
              <w:jc w:val="both"/>
              <w:rPr>
                <w:b/>
                <w:bCs/>
                <w:color w:val="000000" w:themeColor="text1"/>
                <w:szCs w:val="28"/>
                <w:lang w:val="nl-NL"/>
              </w:rPr>
            </w:pPr>
            <w:r w:rsidRPr="00921BB3">
              <w:rPr>
                <w:b/>
                <w:bCs/>
                <w:color w:val="000000" w:themeColor="text1"/>
                <w:szCs w:val="28"/>
                <w:lang w:val="nl-NL"/>
              </w:rPr>
              <w:t>TT</w:t>
            </w:r>
          </w:p>
        </w:tc>
        <w:tc>
          <w:tcPr>
            <w:tcW w:w="1417" w:type="dxa"/>
          </w:tcPr>
          <w:p w14:paraId="0654B146" w14:textId="77777777" w:rsidR="006C20AD" w:rsidRPr="00921BB3" w:rsidRDefault="006C20AD" w:rsidP="00436BA3">
            <w:pPr>
              <w:spacing w:before="120" w:after="120"/>
              <w:jc w:val="both"/>
              <w:rPr>
                <w:b/>
                <w:bCs/>
                <w:color w:val="000000" w:themeColor="text1"/>
                <w:szCs w:val="28"/>
                <w:lang w:val="nl-NL"/>
              </w:rPr>
            </w:pPr>
            <w:r w:rsidRPr="00921BB3">
              <w:rPr>
                <w:b/>
                <w:bCs/>
                <w:color w:val="000000" w:themeColor="text1"/>
                <w:szCs w:val="28"/>
                <w:lang w:val="nl-NL"/>
              </w:rPr>
              <w:t>Số/Ký hiệu</w:t>
            </w:r>
          </w:p>
        </w:tc>
        <w:tc>
          <w:tcPr>
            <w:tcW w:w="2694" w:type="dxa"/>
          </w:tcPr>
          <w:p w14:paraId="7A218672" w14:textId="77777777" w:rsidR="006C20AD" w:rsidRPr="00921BB3" w:rsidRDefault="006C20AD" w:rsidP="00436BA3">
            <w:pPr>
              <w:spacing w:before="120" w:after="120"/>
              <w:jc w:val="both"/>
              <w:rPr>
                <w:b/>
                <w:bCs/>
                <w:color w:val="000000" w:themeColor="text1"/>
                <w:szCs w:val="28"/>
                <w:lang w:val="nl-NL"/>
              </w:rPr>
            </w:pPr>
            <w:r w:rsidRPr="00921BB3">
              <w:rPr>
                <w:b/>
                <w:bCs/>
                <w:color w:val="000000" w:themeColor="text1"/>
                <w:szCs w:val="28"/>
                <w:lang w:val="nl-NL"/>
              </w:rPr>
              <w:t>Trích yếu</w:t>
            </w:r>
          </w:p>
        </w:tc>
        <w:tc>
          <w:tcPr>
            <w:tcW w:w="1984" w:type="dxa"/>
          </w:tcPr>
          <w:p w14:paraId="732FB035" w14:textId="77777777" w:rsidR="006C20AD" w:rsidRPr="00921BB3" w:rsidRDefault="006C20AD" w:rsidP="00436BA3">
            <w:pPr>
              <w:spacing w:before="120" w:after="120"/>
              <w:jc w:val="both"/>
              <w:rPr>
                <w:b/>
                <w:bCs/>
                <w:color w:val="000000" w:themeColor="text1"/>
                <w:szCs w:val="28"/>
                <w:lang w:val="nl-NL"/>
              </w:rPr>
            </w:pPr>
            <w:r w:rsidRPr="00921BB3">
              <w:rPr>
                <w:b/>
                <w:bCs/>
                <w:color w:val="000000" w:themeColor="text1"/>
                <w:szCs w:val="28"/>
                <w:lang w:val="nl-NL"/>
              </w:rPr>
              <w:t>Cơ quan ban hành</w:t>
            </w:r>
          </w:p>
        </w:tc>
        <w:tc>
          <w:tcPr>
            <w:tcW w:w="1843" w:type="dxa"/>
          </w:tcPr>
          <w:p w14:paraId="0787D792" w14:textId="77777777" w:rsidR="0032787D" w:rsidRPr="00921BB3" w:rsidRDefault="006C20AD" w:rsidP="00436BA3">
            <w:pPr>
              <w:spacing w:before="120" w:after="120"/>
              <w:jc w:val="both"/>
              <w:rPr>
                <w:b/>
                <w:bCs/>
                <w:color w:val="000000" w:themeColor="text1"/>
                <w:szCs w:val="28"/>
                <w:lang w:val="nl-NL"/>
              </w:rPr>
            </w:pPr>
            <w:r w:rsidRPr="00921BB3">
              <w:rPr>
                <w:b/>
                <w:bCs/>
                <w:color w:val="000000" w:themeColor="text1"/>
                <w:szCs w:val="28"/>
                <w:lang w:val="nl-NL"/>
              </w:rPr>
              <w:t>Ngày</w:t>
            </w:r>
          </w:p>
          <w:p w14:paraId="0165A853" w14:textId="77777777" w:rsidR="006C20AD" w:rsidRPr="00921BB3" w:rsidRDefault="006C20AD" w:rsidP="00436BA3">
            <w:pPr>
              <w:spacing w:before="120" w:after="120"/>
              <w:jc w:val="both"/>
              <w:rPr>
                <w:b/>
                <w:bCs/>
                <w:color w:val="000000" w:themeColor="text1"/>
                <w:szCs w:val="28"/>
                <w:lang w:val="nl-NL"/>
              </w:rPr>
            </w:pPr>
            <w:r w:rsidRPr="00921BB3">
              <w:rPr>
                <w:b/>
                <w:bCs/>
                <w:color w:val="000000" w:themeColor="text1"/>
                <w:szCs w:val="28"/>
                <w:lang w:val="nl-NL"/>
              </w:rPr>
              <w:t xml:space="preserve"> ban hành</w:t>
            </w:r>
          </w:p>
        </w:tc>
        <w:tc>
          <w:tcPr>
            <w:tcW w:w="1134" w:type="dxa"/>
          </w:tcPr>
          <w:p w14:paraId="33F7390B" w14:textId="77777777" w:rsidR="006C20AD" w:rsidRPr="00921BB3" w:rsidRDefault="006C20AD" w:rsidP="00436BA3">
            <w:pPr>
              <w:spacing w:before="120" w:after="120"/>
              <w:jc w:val="both"/>
              <w:rPr>
                <w:b/>
                <w:bCs/>
                <w:color w:val="000000" w:themeColor="text1"/>
                <w:szCs w:val="28"/>
                <w:lang w:val="nl-NL"/>
              </w:rPr>
            </w:pPr>
            <w:r w:rsidRPr="00921BB3">
              <w:rPr>
                <w:b/>
                <w:bCs/>
                <w:color w:val="000000" w:themeColor="text1"/>
                <w:szCs w:val="28"/>
                <w:lang w:val="nl-NL"/>
              </w:rPr>
              <w:t>Ghi chú</w:t>
            </w:r>
          </w:p>
        </w:tc>
      </w:tr>
      <w:tr w:rsidR="001D7EA3" w:rsidRPr="00921BB3" w14:paraId="331D3541" w14:textId="77777777" w:rsidTr="00436BA3">
        <w:tc>
          <w:tcPr>
            <w:tcW w:w="392" w:type="dxa"/>
          </w:tcPr>
          <w:p w14:paraId="6B76C136" w14:textId="77777777" w:rsidR="006C20AD" w:rsidRPr="00921BB3" w:rsidRDefault="0032787D" w:rsidP="00436BA3">
            <w:pPr>
              <w:spacing w:before="120" w:after="120"/>
              <w:jc w:val="both"/>
              <w:rPr>
                <w:bCs/>
                <w:color w:val="000000" w:themeColor="text1"/>
                <w:szCs w:val="28"/>
                <w:lang w:val="nl-NL"/>
              </w:rPr>
            </w:pPr>
            <w:r w:rsidRPr="00921BB3">
              <w:rPr>
                <w:bCs/>
                <w:color w:val="000000" w:themeColor="text1"/>
                <w:szCs w:val="28"/>
                <w:lang w:val="nl-NL"/>
              </w:rPr>
              <w:t>1</w:t>
            </w:r>
          </w:p>
        </w:tc>
        <w:tc>
          <w:tcPr>
            <w:tcW w:w="1417" w:type="dxa"/>
          </w:tcPr>
          <w:p w14:paraId="45DF2E30" w14:textId="3C5AE1F6" w:rsidR="006C20AD" w:rsidRPr="00921BB3" w:rsidRDefault="00567B1C" w:rsidP="00436BA3">
            <w:pPr>
              <w:spacing w:before="120" w:after="120"/>
              <w:jc w:val="both"/>
              <w:rPr>
                <w:bCs/>
                <w:color w:val="000000" w:themeColor="text1"/>
                <w:szCs w:val="28"/>
                <w:lang w:val="nl-NL"/>
              </w:rPr>
            </w:pPr>
            <w:r>
              <w:rPr>
                <w:bCs/>
                <w:color w:val="000000" w:themeColor="text1"/>
                <w:szCs w:val="28"/>
                <w:lang w:val="nl-NL"/>
              </w:rPr>
              <w:t>395</w:t>
            </w:r>
            <w:r w:rsidR="001D7EA3">
              <w:rPr>
                <w:bCs/>
                <w:color w:val="000000" w:themeColor="text1"/>
                <w:szCs w:val="28"/>
                <w:lang w:val="nl-NL"/>
              </w:rPr>
              <w:t>/QĐ-TH</w:t>
            </w:r>
            <w:r>
              <w:rPr>
                <w:bCs/>
                <w:color w:val="000000" w:themeColor="text1"/>
                <w:szCs w:val="28"/>
                <w:lang w:val="nl-NL"/>
              </w:rPr>
              <w:t>ABB</w:t>
            </w:r>
          </w:p>
        </w:tc>
        <w:tc>
          <w:tcPr>
            <w:tcW w:w="2694" w:type="dxa"/>
          </w:tcPr>
          <w:p w14:paraId="1DFBC985" w14:textId="77777777" w:rsidR="006C20AD" w:rsidRPr="00921BB3" w:rsidRDefault="001D7EA3" w:rsidP="00436BA3">
            <w:pPr>
              <w:spacing w:before="120" w:after="120"/>
              <w:jc w:val="both"/>
              <w:rPr>
                <w:bCs/>
                <w:color w:val="000000" w:themeColor="text1"/>
                <w:szCs w:val="28"/>
                <w:lang w:val="nl-NL"/>
              </w:rPr>
            </w:pPr>
            <w:r>
              <w:rPr>
                <w:bCs/>
                <w:color w:val="000000" w:themeColor="text1"/>
                <w:szCs w:val="28"/>
                <w:lang w:val="nl-NL"/>
              </w:rPr>
              <w:t>Quyết định thành lập hội đồng tự đánh giá năm học 2023-2024</w:t>
            </w:r>
          </w:p>
        </w:tc>
        <w:tc>
          <w:tcPr>
            <w:tcW w:w="1984" w:type="dxa"/>
          </w:tcPr>
          <w:p w14:paraId="5F6EC43D" w14:textId="5F53231E" w:rsidR="006C20AD" w:rsidRPr="00921BB3" w:rsidRDefault="0032787D" w:rsidP="00436BA3">
            <w:pPr>
              <w:spacing w:before="120" w:after="120"/>
              <w:jc w:val="both"/>
              <w:rPr>
                <w:bCs/>
                <w:color w:val="000000" w:themeColor="text1"/>
                <w:szCs w:val="28"/>
                <w:lang w:val="nl-NL"/>
              </w:rPr>
            </w:pPr>
            <w:r w:rsidRPr="00921BB3">
              <w:rPr>
                <w:bCs/>
                <w:color w:val="000000" w:themeColor="text1"/>
                <w:szCs w:val="28"/>
                <w:lang w:val="nl-NL"/>
              </w:rPr>
              <w:t xml:space="preserve">Trường </w:t>
            </w:r>
            <w:r w:rsidR="00C16372" w:rsidRPr="00921BB3">
              <w:rPr>
                <w:bCs/>
                <w:color w:val="000000" w:themeColor="text1"/>
                <w:szCs w:val="28"/>
                <w:lang w:val="nl-NL"/>
              </w:rPr>
              <w:t>TH</w:t>
            </w:r>
            <w:r w:rsidRPr="00921BB3">
              <w:rPr>
                <w:bCs/>
                <w:color w:val="000000" w:themeColor="text1"/>
                <w:szCs w:val="28"/>
                <w:lang w:val="nl-NL"/>
              </w:rPr>
              <w:t xml:space="preserve"> </w:t>
            </w:r>
            <w:r w:rsidR="00567B1C">
              <w:rPr>
                <w:bCs/>
                <w:color w:val="000000" w:themeColor="text1"/>
                <w:szCs w:val="28"/>
                <w:lang w:val="nl-NL"/>
              </w:rPr>
              <w:t>An Bình B</w:t>
            </w:r>
          </w:p>
        </w:tc>
        <w:tc>
          <w:tcPr>
            <w:tcW w:w="1843" w:type="dxa"/>
          </w:tcPr>
          <w:p w14:paraId="376B3898" w14:textId="45231976" w:rsidR="006C20AD" w:rsidRPr="00921BB3" w:rsidRDefault="00567B1C" w:rsidP="00436BA3">
            <w:pPr>
              <w:spacing w:before="120" w:after="120"/>
              <w:jc w:val="both"/>
              <w:rPr>
                <w:bCs/>
                <w:color w:val="000000" w:themeColor="text1"/>
                <w:szCs w:val="28"/>
                <w:lang w:val="nl-NL"/>
              </w:rPr>
            </w:pPr>
            <w:r>
              <w:rPr>
                <w:bCs/>
                <w:color w:val="000000" w:themeColor="text1"/>
                <w:szCs w:val="28"/>
                <w:lang w:val="nl-NL"/>
              </w:rPr>
              <w:t>26</w:t>
            </w:r>
            <w:r w:rsidR="001D7EA3">
              <w:rPr>
                <w:bCs/>
                <w:color w:val="000000" w:themeColor="text1"/>
                <w:szCs w:val="28"/>
                <w:lang w:val="nl-NL"/>
              </w:rPr>
              <w:t>/</w:t>
            </w:r>
            <w:r>
              <w:rPr>
                <w:bCs/>
                <w:color w:val="000000" w:themeColor="text1"/>
                <w:szCs w:val="28"/>
                <w:lang w:val="nl-NL"/>
              </w:rPr>
              <w:t>1</w:t>
            </w:r>
            <w:r w:rsidR="001D7EA3">
              <w:rPr>
                <w:bCs/>
                <w:color w:val="000000" w:themeColor="text1"/>
                <w:szCs w:val="28"/>
                <w:lang w:val="nl-NL"/>
              </w:rPr>
              <w:t>2/202</w:t>
            </w:r>
            <w:r>
              <w:rPr>
                <w:bCs/>
                <w:color w:val="000000" w:themeColor="text1"/>
                <w:szCs w:val="28"/>
                <w:lang w:val="nl-NL"/>
              </w:rPr>
              <w:t>3</w:t>
            </w:r>
          </w:p>
        </w:tc>
        <w:tc>
          <w:tcPr>
            <w:tcW w:w="1134" w:type="dxa"/>
          </w:tcPr>
          <w:p w14:paraId="2766F04B" w14:textId="77777777" w:rsidR="006C20AD" w:rsidRPr="00921BB3" w:rsidRDefault="006C20AD" w:rsidP="00436BA3">
            <w:pPr>
              <w:spacing w:before="120" w:after="120"/>
              <w:jc w:val="both"/>
              <w:rPr>
                <w:bCs/>
                <w:color w:val="000000" w:themeColor="text1"/>
                <w:szCs w:val="28"/>
                <w:lang w:val="nl-NL"/>
              </w:rPr>
            </w:pPr>
          </w:p>
        </w:tc>
      </w:tr>
      <w:tr w:rsidR="007F3852" w:rsidRPr="00921BB3" w14:paraId="577724E5" w14:textId="77777777" w:rsidTr="00436BA3">
        <w:tc>
          <w:tcPr>
            <w:tcW w:w="392" w:type="dxa"/>
          </w:tcPr>
          <w:p w14:paraId="0290C773" w14:textId="77777777" w:rsidR="007F3852" w:rsidRPr="00921BB3" w:rsidRDefault="007F3852" w:rsidP="00436BA3">
            <w:pPr>
              <w:spacing w:before="120" w:after="120"/>
              <w:jc w:val="both"/>
              <w:rPr>
                <w:bCs/>
                <w:color w:val="000000" w:themeColor="text1"/>
                <w:szCs w:val="28"/>
                <w:lang w:val="nl-NL"/>
              </w:rPr>
            </w:pPr>
            <w:r w:rsidRPr="00921BB3">
              <w:rPr>
                <w:bCs/>
                <w:color w:val="000000" w:themeColor="text1"/>
                <w:szCs w:val="28"/>
                <w:lang w:val="nl-NL"/>
              </w:rPr>
              <w:t>2</w:t>
            </w:r>
          </w:p>
        </w:tc>
        <w:tc>
          <w:tcPr>
            <w:tcW w:w="1417" w:type="dxa"/>
          </w:tcPr>
          <w:p w14:paraId="0740292C" w14:textId="228E803A" w:rsidR="007F3852" w:rsidRPr="00921BB3" w:rsidRDefault="00567B1C" w:rsidP="00436BA3">
            <w:pPr>
              <w:spacing w:before="120" w:after="120"/>
              <w:jc w:val="both"/>
              <w:rPr>
                <w:bCs/>
                <w:color w:val="000000" w:themeColor="text1"/>
                <w:szCs w:val="28"/>
                <w:lang w:val="nl-NL"/>
              </w:rPr>
            </w:pPr>
            <w:r>
              <w:rPr>
                <w:bCs/>
                <w:color w:val="000000" w:themeColor="text1"/>
                <w:szCs w:val="28"/>
                <w:lang w:val="nl-NL"/>
              </w:rPr>
              <w:t>396</w:t>
            </w:r>
            <w:r w:rsidR="007F3852">
              <w:rPr>
                <w:bCs/>
                <w:color w:val="000000" w:themeColor="text1"/>
                <w:szCs w:val="28"/>
                <w:lang w:val="nl-NL"/>
              </w:rPr>
              <w:t>/KH-TH</w:t>
            </w:r>
            <w:r>
              <w:rPr>
                <w:bCs/>
                <w:color w:val="000000" w:themeColor="text1"/>
                <w:szCs w:val="28"/>
                <w:lang w:val="nl-NL"/>
              </w:rPr>
              <w:t>ABB</w:t>
            </w:r>
          </w:p>
        </w:tc>
        <w:tc>
          <w:tcPr>
            <w:tcW w:w="2694" w:type="dxa"/>
          </w:tcPr>
          <w:p w14:paraId="43783EC6" w14:textId="77777777" w:rsidR="007F3852" w:rsidRPr="00921BB3" w:rsidRDefault="007F3852" w:rsidP="00436BA3">
            <w:pPr>
              <w:spacing w:before="120" w:after="120"/>
              <w:rPr>
                <w:bCs/>
                <w:color w:val="000000" w:themeColor="text1"/>
                <w:szCs w:val="28"/>
                <w:lang w:val="nl-NL"/>
              </w:rPr>
            </w:pPr>
            <w:r>
              <w:rPr>
                <w:bCs/>
                <w:color w:val="000000" w:themeColor="text1"/>
                <w:szCs w:val="28"/>
                <w:lang w:val="nl-NL"/>
              </w:rPr>
              <w:t>Kế hoạch tự đánh giá năm học 2023-2024</w:t>
            </w:r>
          </w:p>
        </w:tc>
        <w:tc>
          <w:tcPr>
            <w:tcW w:w="1984" w:type="dxa"/>
          </w:tcPr>
          <w:p w14:paraId="770D0ED4" w14:textId="3E81366D" w:rsidR="007F3852" w:rsidRPr="00921BB3" w:rsidRDefault="007F3852" w:rsidP="00436BA3">
            <w:pPr>
              <w:spacing w:before="120" w:after="120"/>
              <w:jc w:val="both"/>
              <w:rPr>
                <w:bCs/>
                <w:color w:val="000000" w:themeColor="text1"/>
                <w:szCs w:val="28"/>
                <w:lang w:val="nl-NL"/>
              </w:rPr>
            </w:pPr>
            <w:r w:rsidRPr="00921BB3">
              <w:rPr>
                <w:bCs/>
                <w:color w:val="000000" w:themeColor="text1"/>
                <w:szCs w:val="28"/>
                <w:lang w:val="nl-NL"/>
              </w:rPr>
              <w:t xml:space="preserve">Trường TH </w:t>
            </w:r>
            <w:r w:rsidR="00CD414C">
              <w:rPr>
                <w:bCs/>
                <w:color w:val="000000" w:themeColor="text1"/>
                <w:szCs w:val="28"/>
                <w:lang w:val="nl-NL"/>
              </w:rPr>
              <w:t>An Bình B</w:t>
            </w:r>
          </w:p>
        </w:tc>
        <w:tc>
          <w:tcPr>
            <w:tcW w:w="1843" w:type="dxa"/>
          </w:tcPr>
          <w:p w14:paraId="4AFED4EC" w14:textId="5207E980" w:rsidR="007F3852" w:rsidRPr="00921BB3" w:rsidRDefault="00CD414C" w:rsidP="00436BA3">
            <w:pPr>
              <w:spacing w:before="120" w:after="120"/>
              <w:jc w:val="both"/>
              <w:rPr>
                <w:bCs/>
                <w:color w:val="000000" w:themeColor="text1"/>
                <w:szCs w:val="28"/>
                <w:lang w:val="nl-NL"/>
              </w:rPr>
            </w:pPr>
            <w:r>
              <w:rPr>
                <w:bCs/>
                <w:color w:val="000000" w:themeColor="text1"/>
                <w:szCs w:val="28"/>
                <w:lang w:val="nl-NL"/>
              </w:rPr>
              <w:t>26</w:t>
            </w:r>
            <w:r w:rsidR="007F3852">
              <w:rPr>
                <w:bCs/>
                <w:color w:val="000000" w:themeColor="text1"/>
                <w:szCs w:val="28"/>
                <w:lang w:val="nl-NL"/>
              </w:rPr>
              <w:t>/</w:t>
            </w:r>
            <w:r>
              <w:rPr>
                <w:bCs/>
                <w:color w:val="000000" w:themeColor="text1"/>
                <w:szCs w:val="28"/>
                <w:lang w:val="nl-NL"/>
              </w:rPr>
              <w:t>1</w:t>
            </w:r>
            <w:r w:rsidR="007F3852">
              <w:rPr>
                <w:bCs/>
                <w:color w:val="000000" w:themeColor="text1"/>
                <w:szCs w:val="28"/>
                <w:lang w:val="nl-NL"/>
              </w:rPr>
              <w:t>2/202</w:t>
            </w:r>
            <w:r>
              <w:rPr>
                <w:bCs/>
                <w:color w:val="000000" w:themeColor="text1"/>
                <w:szCs w:val="28"/>
                <w:lang w:val="nl-NL"/>
              </w:rPr>
              <w:t>3</w:t>
            </w:r>
          </w:p>
        </w:tc>
        <w:tc>
          <w:tcPr>
            <w:tcW w:w="1134" w:type="dxa"/>
          </w:tcPr>
          <w:p w14:paraId="2D3B4FF5" w14:textId="77777777" w:rsidR="007F3852" w:rsidRPr="00921BB3" w:rsidRDefault="007F3852" w:rsidP="00436BA3">
            <w:pPr>
              <w:spacing w:before="120" w:after="120"/>
              <w:jc w:val="both"/>
              <w:rPr>
                <w:bCs/>
                <w:color w:val="000000" w:themeColor="text1"/>
                <w:szCs w:val="28"/>
                <w:lang w:val="nl-NL"/>
              </w:rPr>
            </w:pPr>
          </w:p>
        </w:tc>
      </w:tr>
      <w:tr w:rsidR="007F3852" w:rsidRPr="00921BB3" w14:paraId="31F406D9" w14:textId="77777777" w:rsidTr="00436BA3">
        <w:tc>
          <w:tcPr>
            <w:tcW w:w="392" w:type="dxa"/>
          </w:tcPr>
          <w:p w14:paraId="10CF5C8E" w14:textId="77777777" w:rsidR="007F3852" w:rsidRPr="00921BB3" w:rsidRDefault="007F3852" w:rsidP="00436BA3">
            <w:pPr>
              <w:spacing w:before="120" w:after="120"/>
              <w:jc w:val="both"/>
              <w:rPr>
                <w:bCs/>
                <w:color w:val="000000" w:themeColor="text1"/>
                <w:szCs w:val="28"/>
                <w:lang w:val="nl-NL"/>
              </w:rPr>
            </w:pPr>
            <w:r w:rsidRPr="00921BB3">
              <w:rPr>
                <w:bCs/>
                <w:color w:val="000000" w:themeColor="text1"/>
                <w:szCs w:val="28"/>
                <w:lang w:val="nl-NL"/>
              </w:rPr>
              <w:t>3</w:t>
            </w:r>
          </w:p>
        </w:tc>
        <w:tc>
          <w:tcPr>
            <w:tcW w:w="1417" w:type="dxa"/>
          </w:tcPr>
          <w:p w14:paraId="7E1E749F" w14:textId="75E46019" w:rsidR="007F3852" w:rsidRPr="00921BB3" w:rsidRDefault="001E4900" w:rsidP="00436BA3">
            <w:pPr>
              <w:spacing w:before="120" w:after="120"/>
              <w:rPr>
                <w:bCs/>
                <w:color w:val="000000" w:themeColor="text1"/>
                <w:szCs w:val="28"/>
                <w:lang w:val="nl-NL"/>
              </w:rPr>
            </w:pPr>
            <w:r>
              <w:rPr>
                <w:bCs/>
                <w:color w:val="000000" w:themeColor="text1"/>
                <w:szCs w:val="28"/>
                <w:lang w:val="nl-NL"/>
              </w:rPr>
              <w:t>180a</w:t>
            </w:r>
            <w:r w:rsidR="007F3852">
              <w:rPr>
                <w:bCs/>
                <w:color w:val="000000" w:themeColor="text1"/>
                <w:szCs w:val="28"/>
                <w:lang w:val="nl-NL"/>
              </w:rPr>
              <w:t>/BC-TH</w:t>
            </w:r>
            <w:r>
              <w:rPr>
                <w:bCs/>
                <w:color w:val="000000" w:themeColor="text1"/>
                <w:szCs w:val="28"/>
                <w:lang w:val="nl-NL"/>
              </w:rPr>
              <w:t>ABB</w:t>
            </w:r>
          </w:p>
        </w:tc>
        <w:tc>
          <w:tcPr>
            <w:tcW w:w="2694" w:type="dxa"/>
          </w:tcPr>
          <w:p w14:paraId="716CEB13" w14:textId="63DB883C" w:rsidR="007F3852" w:rsidRPr="00921BB3" w:rsidRDefault="007F3852" w:rsidP="00436BA3">
            <w:pPr>
              <w:spacing w:before="120" w:after="120"/>
              <w:jc w:val="both"/>
              <w:rPr>
                <w:bCs/>
                <w:color w:val="000000" w:themeColor="text1"/>
                <w:szCs w:val="28"/>
                <w:lang w:val="nl-NL"/>
              </w:rPr>
            </w:pPr>
            <w:r>
              <w:rPr>
                <w:bCs/>
                <w:color w:val="000000" w:themeColor="text1"/>
                <w:szCs w:val="28"/>
                <w:lang w:val="nl-NL"/>
              </w:rPr>
              <w:t>Báo cáo tự đánh giá năm học 20</w:t>
            </w:r>
            <w:r w:rsidR="00567B1C">
              <w:rPr>
                <w:bCs/>
                <w:color w:val="000000" w:themeColor="text1"/>
                <w:szCs w:val="28"/>
                <w:lang w:val="nl-NL"/>
              </w:rPr>
              <w:t>2</w:t>
            </w:r>
            <w:r>
              <w:rPr>
                <w:bCs/>
                <w:color w:val="000000" w:themeColor="text1"/>
                <w:szCs w:val="28"/>
                <w:lang w:val="nl-NL"/>
              </w:rPr>
              <w:t>3-2024</w:t>
            </w:r>
          </w:p>
        </w:tc>
        <w:tc>
          <w:tcPr>
            <w:tcW w:w="1984" w:type="dxa"/>
          </w:tcPr>
          <w:p w14:paraId="7A8326B8" w14:textId="1BFBE6C7" w:rsidR="007F3852" w:rsidRPr="00921BB3" w:rsidRDefault="007F3852" w:rsidP="00436BA3">
            <w:pPr>
              <w:spacing w:before="120" w:after="120"/>
              <w:jc w:val="both"/>
              <w:rPr>
                <w:szCs w:val="28"/>
              </w:rPr>
            </w:pPr>
            <w:r w:rsidRPr="00921BB3">
              <w:rPr>
                <w:bCs/>
                <w:color w:val="000000" w:themeColor="text1"/>
                <w:szCs w:val="28"/>
                <w:lang w:val="nl-NL"/>
              </w:rPr>
              <w:t xml:space="preserve">Trường TH </w:t>
            </w:r>
            <w:r w:rsidR="001E4900">
              <w:rPr>
                <w:bCs/>
                <w:color w:val="000000" w:themeColor="text1"/>
                <w:szCs w:val="28"/>
                <w:lang w:val="nl-NL"/>
              </w:rPr>
              <w:t>An Bình B</w:t>
            </w:r>
          </w:p>
        </w:tc>
        <w:tc>
          <w:tcPr>
            <w:tcW w:w="1843" w:type="dxa"/>
          </w:tcPr>
          <w:p w14:paraId="14715390" w14:textId="77777777" w:rsidR="007F3852" w:rsidRPr="00921BB3" w:rsidRDefault="007F3852" w:rsidP="00436BA3">
            <w:pPr>
              <w:spacing w:before="120" w:after="120"/>
              <w:jc w:val="both"/>
              <w:rPr>
                <w:bCs/>
                <w:color w:val="000000" w:themeColor="text1"/>
                <w:szCs w:val="28"/>
                <w:lang w:val="nl-NL"/>
              </w:rPr>
            </w:pPr>
            <w:r>
              <w:rPr>
                <w:bCs/>
                <w:color w:val="000000" w:themeColor="text1"/>
                <w:szCs w:val="28"/>
                <w:lang w:val="nl-NL"/>
              </w:rPr>
              <w:t>10/06/2024</w:t>
            </w:r>
          </w:p>
        </w:tc>
        <w:tc>
          <w:tcPr>
            <w:tcW w:w="1134" w:type="dxa"/>
          </w:tcPr>
          <w:p w14:paraId="5A9F7262" w14:textId="77777777" w:rsidR="007F3852" w:rsidRPr="00921BB3" w:rsidRDefault="007F3852" w:rsidP="00436BA3">
            <w:pPr>
              <w:spacing w:before="120" w:after="120"/>
              <w:jc w:val="both"/>
              <w:rPr>
                <w:bCs/>
                <w:color w:val="000000" w:themeColor="text1"/>
                <w:szCs w:val="28"/>
                <w:lang w:val="nl-NL"/>
              </w:rPr>
            </w:pPr>
          </w:p>
        </w:tc>
      </w:tr>
      <w:tr w:rsidR="007F3852" w:rsidRPr="00921BB3" w14:paraId="7D6F0EC2" w14:textId="77777777" w:rsidTr="00436BA3">
        <w:tc>
          <w:tcPr>
            <w:tcW w:w="392" w:type="dxa"/>
          </w:tcPr>
          <w:p w14:paraId="79B78639" w14:textId="77777777" w:rsidR="007F3852" w:rsidRPr="00921BB3" w:rsidRDefault="007F3852" w:rsidP="00436BA3">
            <w:pPr>
              <w:spacing w:before="120" w:after="120"/>
              <w:jc w:val="both"/>
              <w:rPr>
                <w:bCs/>
                <w:color w:val="000000" w:themeColor="text1"/>
                <w:szCs w:val="28"/>
                <w:lang w:val="nl-NL"/>
              </w:rPr>
            </w:pPr>
            <w:r w:rsidRPr="00921BB3">
              <w:rPr>
                <w:bCs/>
                <w:color w:val="000000" w:themeColor="text1"/>
                <w:szCs w:val="28"/>
                <w:lang w:val="nl-NL"/>
              </w:rPr>
              <w:t>4</w:t>
            </w:r>
          </w:p>
        </w:tc>
        <w:tc>
          <w:tcPr>
            <w:tcW w:w="1417" w:type="dxa"/>
          </w:tcPr>
          <w:p w14:paraId="10A53F48" w14:textId="63DD2E72" w:rsidR="007F3852" w:rsidRPr="00921BB3" w:rsidRDefault="007F3852" w:rsidP="00436BA3">
            <w:pPr>
              <w:spacing w:before="120" w:after="120"/>
              <w:jc w:val="both"/>
              <w:rPr>
                <w:bCs/>
                <w:color w:val="000000" w:themeColor="text1"/>
                <w:szCs w:val="28"/>
                <w:lang w:val="nl-NL"/>
              </w:rPr>
            </w:pPr>
            <w:r>
              <w:rPr>
                <w:bCs/>
                <w:color w:val="000000" w:themeColor="text1"/>
                <w:szCs w:val="28"/>
                <w:lang w:val="nl-NL"/>
              </w:rPr>
              <w:t>4</w:t>
            </w:r>
            <w:r w:rsidR="001E4900">
              <w:rPr>
                <w:bCs/>
                <w:color w:val="000000" w:themeColor="text1"/>
                <w:szCs w:val="28"/>
                <w:lang w:val="nl-NL"/>
              </w:rPr>
              <w:t>23</w:t>
            </w:r>
            <w:r>
              <w:rPr>
                <w:bCs/>
                <w:color w:val="000000" w:themeColor="text1"/>
                <w:szCs w:val="28"/>
                <w:lang w:val="nl-NL"/>
              </w:rPr>
              <w:t>/KH-TH</w:t>
            </w:r>
            <w:r w:rsidR="001E4900">
              <w:rPr>
                <w:bCs/>
                <w:color w:val="000000" w:themeColor="text1"/>
                <w:szCs w:val="28"/>
                <w:lang w:val="nl-NL"/>
              </w:rPr>
              <w:t>ABB</w:t>
            </w:r>
          </w:p>
        </w:tc>
        <w:tc>
          <w:tcPr>
            <w:tcW w:w="2694" w:type="dxa"/>
          </w:tcPr>
          <w:p w14:paraId="2E796953" w14:textId="511571F6" w:rsidR="007F3852" w:rsidRPr="00921BB3" w:rsidRDefault="007F3852" w:rsidP="00436BA3">
            <w:pPr>
              <w:spacing w:before="120" w:after="120"/>
              <w:rPr>
                <w:bCs/>
                <w:color w:val="000000" w:themeColor="text1"/>
                <w:szCs w:val="28"/>
                <w:lang w:val="nl-NL"/>
              </w:rPr>
            </w:pPr>
            <w:r>
              <w:rPr>
                <w:bCs/>
                <w:color w:val="000000" w:themeColor="text1"/>
                <w:szCs w:val="28"/>
                <w:lang w:val="nl-NL"/>
              </w:rPr>
              <w:t xml:space="preserve">Kế hoạch cải tiến chất lượng </w:t>
            </w:r>
            <w:r w:rsidR="001E4900">
              <w:rPr>
                <w:bCs/>
                <w:color w:val="000000" w:themeColor="text1"/>
                <w:szCs w:val="28"/>
                <w:lang w:val="nl-NL"/>
              </w:rPr>
              <w:t>năm học 2024-2025</w:t>
            </w:r>
          </w:p>
        </w:tc>
        <w:tc>
          <w:tcPr>
            <w:tcW w:w="1984" w:type="dxa"/>
          </w:tcPr>
          <w:p w14:paraId="02CA6987" w14:textId="404DECA1" w:rsidR="007F3852" w:rsidRPr="00921BB3" w:rsidRDefault="007F3852" w:rsidP="00436BA3">
            <w:pPr>
              <w:spacing w:before="120" w:after="120"/>
              <w:jc w:val="both"/>
              <w:rPr>
                <w:bCs/>
                <w:color w:val="000000" w:themeColor="text1"/>
                <w:szCs w:val="28"/>
                <w:lang w:val="nl-NL"/>
              </w:rPr>
            </w:pPr>
            <w:r w:rsidRPr="00921BB3">
              <w:rPr>
                <w:bCs/>
                <w:color w:val="000000" w:themeColor="text1"/>
                <w:szCs w:val="28"/>
                <w:lang w:val="nl-NL"/>
              </w:rPr>
              <w:t xml:space="preserve">Trường TH </w:t>
            </w:r>
            <w:r w:rsidR="001E4900">
              <w:rPr>
                <w:bCs/>
                <w:color w:val="000000" w:themeColor="text1"/>
                <w:szCs w:val="28"/>
                <w:lang w:val="nl-NL"/>
              </w:rPr>
              <w:t>An Bình B</w:t>
            </w:r>
          </w:p>
        </w:tc>
        <w:tc>
          <w:tcPr>
            <w:tcW w:w="1843" w:type="dxa"/>
          </w:tcPr>
          <w:p w14:paraId="2A3F0163" w14:textId="76AFD969" w:rsidR="007F3852" w:rsidRPr="00921BB3" w:rsidRDefault="001E4900" w:rsidP="00436BA3">
            <w:pPr>
              <w:spacing w:before="120" w:after="120"/>
              <w:jc w:val="both"/>
              <w:rPr>
                <w:bCs/>
                <w:color w:val="000000" w:themeColor="text1"/>
                <w:szCs w:val="28"/>
                <w:lang w:val="nl-NL"/>
              </w:rPr>
            </w:pPr>
            <w:r>
              <w:rPr>
                <w:bCs/>
                <w:color w:val="000000" w:themeColor="text1"/>
                <w:szCs w:val="28"/>
                <w:lang w:val="nl-NL"/>
              </w:rPr>
              <w:t>25</w:t>
            </w:r>
            <w:r w:rsidR="007F3852">
              <w:rPr>
                <w:bCs/>
                <w:color w:val="000000" w:themeColor="text1"/>
                <w:szCs w:val="28"/>
                <w:lang w:val="nl-NL"/>
              </w:rPr>
              <w:t>/</w:t>
            </w:r>
            <w:r>
              <w:rPr>
                <w:bCs/>
                <w:color w:val="000000" w:themeColor="text1"/>
                <w:szCs w:val="28"/>
                <w:lang w:val="nl-NL"/>
              </w:rPr>
              <w:t>12</w:t>
            </w:r>
            <w:r w:rsidR="007F3852">
              <w:rPr>
                <w:bCs/>
                <w:color w:val="000000" w:themeColor="text1"/>
                <w:szCs w:val="28"/>
                <w:lang w:val="nl-NL"/>
              </w:rPr>
              <w:t>/2024</w:t>
            </w:r>
          </w:p>
        </w:tc>
        <w:tc>
          <w:tcPr>
            <w:tcW w:w="1134" w:type="dxa"/>
          </w:tcPr>
          <w:p w14:paraId="4E250649" w14:textId="77777777" w:rsidR="007F3852" w:rsidRPr="00921BB3" w:rsidRDefault="007F3852" w:rsidP="00436BA3">
            <w:pPr>
              <w:spacing w:before="120" w:after="120"/>
              <w:jc w:val="both"/>
              <w:rPr>
                <w:bCs/>
                <w:color w:val="000000" w:themeColor="text1"/>
                <w:szCs w:val="28"/>
                <w:lang w:val="nl-NL"/>
              </w:rPr>
            </w:pPr>
          </w:p>
        </w:tc>
      </w:tr>
    </w:tbl>
    <w:p w14:paraId="28962C6D" w14:textId="77777777" w:rsidR="006C20AD" w:rsidRPr="00921BB3" w:rsidRDefault="006C20AD" w:rsidP="00436BA3">
      <w:pPr>
        <w:spacing w:before="120" w:after="120" w:line="240" w:lineRule="auto"/>
        <w:jc w:val="both"/>
        <w:rPr>
          <w:b/>
          <w:bCs/>
          <w:color w:val="000000" w:themeColor="text1"/>
          <w:szCs w:val="28"/>
          <w:lang w:val="nl-NL"/>
        </w:rPr>
      </w:pPr>
    </w:p>
    <w:p w14:paraId="2433267E" w14:textId="77777777" w:rsidR="00360A72" w:rsidRPr="00921BB3" w:rsidRDefault="006C20AD" w:rsidP="00436BA3">
      <w:pPr>
        <w:spacing w:before="120" w:after="120" w:line="240" w:lineRule="auto"/>
        <w:ind w:firstLine="567"/>
        <w:jc w:val="both"/>
        <w:rPr>
          <w:b/>
          <w:bCs/>
          <w:color w:val="000000" w:themeColor="text1"/>
          <w:szCs w:val="28"/>
          <w:lang w:val="nl-NL"/>
        </w:rPr>
      </w:pPr>
      <w:r w:rsidRPr="00921BB3">
        <w:rPr>
          <w:b/>
          <w:bCs/>
          <w:color w:val="000000" w:themeColor="text1"/>
          <w:szCs w:val="28"/>
          <w:lang w:val="nl-NL"/>
        </w:rPr>
        <w:t>4</w:t>
      </w:r>
      <w:r w:rsidR="00360A72" w:rsidRPr="00921BB3">
        <w:rPr>
          <w:b/>
          <w:bCs/>
          <w:color w:val="000000" w:themeColor="text1"/>
          <w:szCs w:val="28"/>
          <w:lang w:val="nl-NL"/>
        </w:rPr>
        <w:t xml:space="preserve">. </w:t>
      </w:r>
      <w:r w:rsidRPr="00921BB3">
        <w:rPr>
          <w:b/>
          <w:bCs/>
          <w:color w:val="000000" w:themeColor="text1"/>
          <w:szCs w:val="28"/>
          <w:lang w:val="nl-NL"/>
        </w:rPr>
        <w:t>Thuận lợi và khó khăn</w:t>
      </w:r>
    </w:p>
    <w:p w14:paraId="595881E5" w14:textId="40670BC3" w:rsidR="008C3085" w:rsidRPr="00921BB3" w:rsidRDefault="008C3085" w:rsidP="00436BA3">
      <w:pPr>
        <w:spacing w:before="120" w:after="120" w:line="240" w:lineRule="auto"/>
        <w:ind w:firstLine="567"/>
        <w:jc w:val="both"/>
        <w:rPr>
          <w:b/>
          <w:bCs/>
          <w:color w:val="000000" w:themeColor="text1"/>
          <w:szCs w:val="28"/>
          <w:lang w:val="nl-NL"/>
        </w:rPr>
      </w:pPr>
      <w:r w:rsidRPr="00921BB3">
        <w:rPr>
          <w:b/>
          <w:bCs/>
          <w:color w:val="000000" w:themeColor="text1"/>
          <w:szCs w:val="28"/>
          <w:lang w:val="nl-NL"/>
        </w:rPr>
        <w:t>a)</w:t>
      </w:r>
      <w:r w:rsidR="006E442D">
        <w:rPr>
          <w:b/>
          <w:bCs/>
          <w:color w:val="000000" w:themeColor="text1"/>
          <w:szCs w:val="28"/>
          <w:lang w:val="nl-NL"/>
        </w:rPr>
        <w:t xml:space="preserve"> </w:t>
      </w:r>
      <w:r w:rsidRPr="00921BB3">
        <w:rPr>
          <w:b/>
          <w:bCs/>
          <w:color w:val="000000" w:themeColor="text1"/>
          <w:szCs w:val="28"/>
          <w:lang w:val="nl-NL"/>
        </w:rPr>
        <w:t>Thuận lợi</w:t>
      </w:r>
    </w:p>
    <w:p w14:paraId="337C0B07" w14:textId="77777777" w:rsidR="008C3085" w:rsidRPr="00921BB3" w:rsidRDefault="008C3085" w:rsidP="00436BA3">
      <w:pPr>
        <w:spacing w:before="120" w:after="120" w:line="240" w:lineRule="auto"/>
        <w:ind w:firstLine="567"/>
        <w:jc w:val="both"/>
        <w:rPr>
          <w:szCs w:val="28"/>
        </w:rPr>
      </w:pPr>
      <w:r w:rsidRPr="00921BB3">
        <w:rPr>
          <w:szCs w:val="28"/>
        </w:rPr>
        <w:t>Ban giám hiệu và giáo viên nhận thức rõ tầm quan trọng của kiểm định chất lượng trong việc nâng cao uy tín và chất lượng giáo dục.</w:t>
      </w:r>
    </w:p>
    <w:p w14:paraId="38BFE768" w14:textId="77777777" w:rsidR="008C3085" w:rsidRPr="00921BB3" w:rsidRDefault="008C3085" w:rsidP="00436BA3">
      <w:pPr>
        <w:spacing w:before="120" w:after="120" w:line="240" w:lineRule="auto"/>
        <w:ind w:firstLine="567"/>
        <w:jc w:val="both"/>
        <w:rPr>
          <w:szCs w:val="28"/>
        </w:rPr>
      </w:pPr>
      <w:r w:rsidRPr="00921BB3">
        <w:rPr>
          <w:szCs w:val="28"/>
        </w:rPr>
        <w:t>Sự đồng thuận và quyết tâm cải tiến chất lượng của đội ngũ cán bộ, giáo viên và nhân viên nhà trường.</w:t>
      </w:r>
    </w:p>
    <w:p w14:paraId="351D4EC8" w14:textId="77777777" w:rsidR="008C3085" w:rsidRPr="00921BB3" w:rsidRDefault="008C3085" w:rsidP="00436BA3">
      <w:pPr>
        <w:spacing w:before="120" w:after="120" w:line="240" w:lineRule="auto"/>
        <w:ind w:firstLine="567"/>
        <w:jc w:val="both"/>
        <w:rPr>
          <w:szCs w:val="28"/>
        </w:rPr>
      </w:pPr>
      <w:r w:rsidRPr="00921BB3">
        <w:rPr>
          <w:szCs w:val="28"/>
        </w:rPr>
        <w:t>Phụ huynh ngày càng quan tâm đến chất lượng giáo dục và sẵn sàng hợp tác với nhà trường trong các hoạt động cải tiến.</w:t>
      </w:r>
    </w:p>
    <w:p w14:paraId="40642BDE" w14:textId="355A8218" w:rsidR="008C3085" w:rsidRPr="00921BB3" w:rsidRDefault="008C3085" w:rsidP="00436BA3">
      <w:pPr>
        <w:spacing w:before="120" w:after="120" w:line="240" w:lineRule="auto"/>
        <w:ind w:firstLine="567"/>
        <w:jc w:val="both"/>
        <w:rPr>
          <w:szCs w:val="28"/>
        </w:rPr>
      </w:pPr>
      <w:r w:rsidRPr="00921BB3">
        <w:rPr>
          <w:rFonts w:eastAsia="Times New Roman" w:cs="Times New Roman"/>
          <w:szCs w:val="28"/>
        </w:rPr>
        <w:t>Công nghệ thông tin được áp dụng trong quản lý chất lượng, đánh giá và cải tiến hiệu quả hơn.</w:t>
      </w:r>
    </w:p>
    <w:p w14:paraId="5DF3BBFD" w14:textId="77777777" w:rsidR="0043363F" w:rsidRPr="00A40193" w:rsidRDefault="008C3085" w:rsidP="00436BA3">
      <w:pPr>
        <w:spacing w:before="120" w:after="120" w:line="240" w:lineRule="auto"/>
        <w:ind w:firstLine="567"/>
        <w:jc w:val="both"/>
        <w:rPr>
          <w:rFonts w:eastAsia="Times New Roman" w:cs="Times New Roman"/>
          <w:szCs w:val="28"/>
        </w:rPr>
      </w:pPr>
      <w:r w:rsidRPr="00921BB3">
        <w:rPr>
          <w:rFonts w:eastAsia="Times New Roman" w:cs="Times New Roman"/>
          <w:szCs w:val="28"/>
        </w:rPr>
        <w:t>Hệ thống phần mềm quản lý giáo dục giúp theo dõi, đánh giá và lưu trữ dữ liệu kiểm định chất lượng dễ dàng.</w:t>
      </w:r>
      <w:r w:rsidR="00A40193">
        <w:rPr>
          <w:rFonts w:eastAsia="Times New Roman" w:cs="Times New Roman"/>
          <w:szCs w:val="28"/>
        </w:rPr>
        <w:t xml:space="preserve"> </w:t>
      </w:r>
    </w:p>
    <w:p w14:paraId="6A7FB8AB" w14:textId="6C3DA420" w:rsidR="008C3085" w:rsidRPr="00921BB3" w:rsidRDefault="008C3085" w:rsidP="00436BA3">
      <w:pPr>
        <w:spacing w:before="120" w:after="120" w:line="240" w:lineRule="auto"/>
        <w:ind w:firstLine="567"/>
        <w:jc w:val="both"/>
        <w:rPr>
          <w:b/>
          <w:bCs/>
          <w:color w:val="000000" w:themeColor="text1"/>
          <w:szCs w:val="28"/>
          <w:lang w:val="nl-NL"/>
        </w:rPr>
      </w:pPr>
      <w:r w:rsidRPr="00921BB3">
        <w:rPr>
          <w:b/>
          <w:bCs/>
          <w:color w:val="000000" w:themeColor="text1"/>
          <w:szCs w:val="28"/>
          <w:lang w:val="nl-NL"/>
        </w:rPr>
        <w:t>b)</w:t>
      </w:r>
      <w:r w:rsidR="006E442D">
        <w:rPr>
          <w:b/>
          <w:bCs/>
          <w:color w:val="000000" w:themeColor="text1"/>
          <w:szCs w:val="28"/>
          <w:lang w:val="nl-NL"/>
        </w:rPr>
        <w:t xml:space="preserve"> </w:t>
      </w:r>
      <w:r w:rsidRPr="00921BB3">
        <w:rPr>
          <w:b/>
          <w:bCs/>
          <w:color w:val="000000" w:themeColor="text1"/>
          <w:szCs w:val="28"/>
          <w:lang w:val="nl-NL"/>
        </w:rPr>
        <w:t>Khó khăn</w:t>
      </w:r>
    </w:p>
    <w:p w14:paraId="40DC5735" w14:textId="77F79D5D" w:rsidR="008C3085" w:rsidRPr="00921BB3" w:rsidRDefault="00DF4A7B" w:rsidP="00436BA3">
      <w:pPr>
        <w:spacing w:before="120" w:after="120" w:line="240" w:lineRule="auto"/>
        <w:ind w:firstLine="567"/>
        <w:jc w:val="both"/>
        <w:rPr>
          <w:szCs w:val="28"/>
        </w:rPr>
      </w:pPr>
      <w:r>
        <w:rPr>
          <w:szCs w:val="28"/>
        </w:rPr>
        <w:t>Cơ sở vật chất của nhà trường đã xuống cấp:</w:t>
      </w:r>
      <w:r w:rsidR="008C3085" w:rsidRPr="00921BB3">
        <w:rPr>
          <w:szCs w:val="28"/>
        </w:rPr>
        <w:t xml:space="preserve"> phòng Âm nhạc, Mĩ Thuật</w:t>
      </w:r>
      <w:r>
        <w:rPr>
          <w:szCs w:val="28"/>
        </w:rPr>
        <w:t xml:space="preserve"> thấm dột; phòng học lớp 4,5 bị bong tróc, bàn ghế văn phòng đã gãy mục do làm bằng ván ép sử dụng từ năm 2011.</w:t>
      </w:r>
    </w:p>
    <w:p w14:paraId="600A52FC" w14:textId="77777777" w:rsidR="0043363F" w:rsidRPr="00921BB3" w:rsidRDefault="0043363F" w:rsidP="00436BA3">
      <w:pPr>
        <w:spacing w:before="120" w:after="120" w:line="240" w:lineRule="auto"/>
        <w:ind w:firstLine="567"/>
        <w:jc w:val="both"/>
        <w:rPr>
          <w:rFonts w:eastAsia="Times New Roman" w:cs="Times New Roman"/>
          <w:szCs w:val="28"/>
        </w:rPr>
      </w:pPr>
      <w:r w:rsidRPr="0043363F">
        <w:rPr>
          <w:rFonts w:eastAsia="Times New Roman" w:cs="Times New Roman"/>
          <w:iCs/>
          <w:szCs w:val="28"/>
        </w:rPr>
        <w:t>Khó khăn trong việc thu thập minh chứng: Thiếu minh chứng, xác thực, minh chứng không phù hợp với tiêu chí.</w:t>
      </w:r>
    </w:p>
    <w:p w14:paraId="071E795F" w14:textId="77777777" w:rsidR="006C20AD" w:rsidRPr="00921BB3" w:rsidRDefault="006C20AD" w:rsidP="00436BA3">
      <w:pPr>
        <w:spacing w:before="120" w:after="120" w:line="240" w:lineRule="auto"/>
        <w:ind w:firstLine="567"/>
        <w:jc w:val="both"/>
        <w:rPr>
          <w:b/>
          <w:bCs/>
          <w:color w:val="000000" w:themeColor="text1"/>
          <w:szCs w:val="28"/>
          <w:lang w:val="nl-NL"/>
        </w:rPr>
      </w:pPr>
      <w:r w:rsidRPr="00921BB3">
        <w:rPr>
          <w:b/>
          <w:bCs/>
          <w:color w:val="000000" w:themeColor="text1"/>
          <w:szCs w:val="28"/>
          <w:lang w:val="nl-NL"/>
        </w:rPr>
        <w:t>5. Kiến nghị và giải pháp</w:t>
      </w:r>
    </w:p>
    <w:p w14:paraId="3722F399" w14:textId="715CF829" w:rsidR="006B3016" w:rsidRPr="00921BB3" w:rsidRDefault="006B3016" w:rsidP="00436BA3">
      <w:pPr>
        <w:spacing w:before="120" w:after="120" w:line="240" w:lineRule="auto"/>
        <w:ind w:firstLine="567"/>
        <w:jc w:val="both"/>
        <w:rPr>
          <w:rFonts w:eastAsia="Times New Roman" w:cs="Times New Roman"/>
          <w:szCs w:val="28"/>
        </w:rPr>
      </w:pPr>
      <w:r w:rsidRPr="00921BB3">
        <w:rPr>
          <w:rFonts w:eastAsia="Times New Roman" w:cs="Times New Roman"/>
          <w:szCs w:val="28"/>
        </w:rPr>
        <w:t>T</w:t>
      </w:r>
      <w:r w:rsidRPr="00921BB3">
        <w:rPr>
          <w:rFonts w:eastAsia="Times New Roman" w:cs="Times New Roman"/>
          <w:bCs/>
          <w:szCs w:val="28"/>
        </w:rPr>
        <w:t xml:space="preserve">ăng cường đầu tư cơ sở vật chất, </w:t>
      </w:r>
      <w:r w:rsidRPr="00921BB3">
        <w:rPr>
          <w:rFonts w:eastAsia="Times New Roman" w:cs="Times New Roman"/>
          <w:szCs w:val="28"/>
        </w:rPr>
        <w:t>kêu gọi xã hội hóa giáo dục và tận dụng nguồn lực từ cộng đồng để cải thiện điều kiện dạy học.</w:t>
      </w:r>
    </w:p>
    <w:p w14:paraId="52E8165D" w14:textId="16A93502" w:rsidR="006B3016" w:rsidRPr="00921BB3" w:rsidRDefault="006B3016" w:rsidP="00436BA3">
      <w:pPr>
        <w:spacing w:before="120" w:after="120" w:line="240" w:lineRule="auto"/>
        <w:ind w:firstLine="567"/>
        <w:jc w:val="both"/>
        <w:rPr>
          <w:rFonts w:eastAsia="Times New Roman" w:cs="Times New Roman"/>
          <w:szCs w:val="28"/>
        </w:rPr>
      </w:pPr>
      <w:r w:rsidRPr="00921BB3">
        <w:rPr>
          <w:rFonts w:eastAsia="Times New Roman" w:cs="Times New Roman"/>
          <w:szCs w:val="28"/>
        </w:rPr>
        <w:t>Thường xuyên tổ chức các khóa đào tạo, bồi dưỡng kỹ năng chuyên môn và quản lý kiểm định chất lượng.</w:t>
      </w:r>
    </w:p>
    <w:p w14:paraId="2CAEC933" w14:textId="746347CB" w:rsidR="006B3016" w:rsidRPr="00921BB3" w:rsidRDefault="006B3016" w:rsidP="00436BA3">
      <w:pPr>
        <w:spacing w:before="120" w:after="120" w:line="240" w:lineRule="auto"/>
        <w:ind w:firstLine="567"/>
        <w:jc w:val="both"/>
        <w:rPr>
          <w:rFonts w:eastAsia="Times New Roman" w:cs="Times New Roman"/>
          <w:szCs w:val="28"/>
        </w:rPr>
      </w:pPr>
      <w:r w:rsidRPr="00921BB3">
        <w:rPr>
          <w:rFonts w:eastAsia="Times New Roman" w:cs="Times New Roman"/>
          <w:szCs w:val="28"/>
        </w:rPr>
        <w:t>Sử dụng phần mềm quản lý chất lượng giáo dục để theo dõi,</w:t>
      </w:r>
      <w:r w:rsidR="001D7EA3">
        <w:rPr>
          <w:rFonts w:eastAsia="Times New Roman" w:cs="Times New Roman"/>
          <w:szCs w:val="28"/>
        </w:rPr>
        <w:t xml:space="preserve"> đánh giá và cải tiến hiệu quả.</w:t>
      </w:r>
    </w:p>
    <w:p w14:paraId="48697415" w14:textId="1FC62E2F" w:rsidR="006B3016" w:rsidRDefault="006B3016" w:rsidP="00436BA3">
      <w:pPr>
        <w:spacing w:before="120" w:after="120" w:line="240" w:lineRule="auto"/>
        <w:ind w:firstLine="567"/>
        <w:jc w:val="both"/>
        <w:rPr>
          <w:rFonts w:eastAsia="Times New Roman" w:cs="Times New Roman"/>
          <w:szCs w:val="28"/>
        </w:rPr>
      </w:pPr>
      <w:r w:rsidRPr="00921BB3">
        <w:rPr>
          <w:rFonts w:eastAsia="Times New Roman" w:cs="Times New Roman"/>
          <w:szCs w:val="28"/>
        </w:rPr>
        <w:t>Thúc đẩy sự tham gia của phụ huynh và cộng đồng trong việc cải tiến chất lượng giáo dục.</w:t>
      </w:r>
    </w:p>
    <w:p w14:paraId="10971935" w14:textId="77777777" w:rsidR="00A40193" w:rsidRPr="00A40193" w:rsidRDefault="00A40193" w:rsidP="00436BA3">
      <w:pPr>
        <w:pStyle w:val="BodyText"/>
        <w:spacing w:before="120" w:line="240" w:lineRule="auto"/>
        <w:ind w:firstLine="567"/>
        <w:jc w:val="both"/>
        <w:rPr>
          <w:szCs w:val="28"/>
        </w:rPr>
      </w:pPr>
      <w:r w:rsidRPr="00921BB3">
        <w:rPr>
          <w:szCs w:val="28"/>
        </w:rPr>
        <w:t>Trường đã báo cáo kết quả thực hiện cải tiến chất lượng giáo dục cho năm học 2023-2024, đề cập đến các biện pháp nâng cao chất lượng giảng dạy và học tập.</w:t>
      </w:r>
    </w:p>
    <w:p w14:paraId="3C885312" w14:textId="2E69CD0F" w:rsidR="00024F01" w:rsidRDefault="00EA123C" w:rsidP="00DF4A7B">
      <w:pPr>
        <w:spacing w:before="120" w:after="120" w:line="240" w:lineRule="auto"/>
        <w:ind w:firstLine="567"/>
        <w:jc w:val="both"/>
        <w:rPr>
          <w:color w:val="000000" w:themeColor="text1"/>
          <w:szCs w:val="28"/>
        </w:rPr>
      </w:pPr>
      <w:r w:rsidRPr="00921BB3">
        <w:rPr>
          <w:rFonts w:cs="Times New Roman"/>
          <w:color w:val="000000" w:themeColor="text1"/>
          <w:szCs w:val="28"/>
        </w:rPr>
        <w:t xml:space="preserve">Trên đây là báo </w:t>
      </w:r>
      <w:r w:rsidR="00455013" w:rsidRPr="00921BB3">
        <w:rPr>
          <w:color w:val="000000" w:themeColor="text1"/>
          <w:szCs w:val="28"/>
        </w:rPr>
        <w:t>báo cáo công tác thực hiện kiểm định chất lượng và thực hiện kế hoạch cải tiến chất lượng</w:t>
      </w:r>
      <w:r w:rsidR="00455013" w:rsidRPr="00921BB3">
        <w:rPr>
          <w:bCs/>
          <w:color w:val="000000" w:themeColor="text1"/>
          <w:szCs w:val="28"/>
        </w:rPr>
        <w:t xml:space="preserve"> </w:t>
      </w:r>
      <w:r w:rsidRPr="00921BB3">
        <w:rPr>
          <w:color w:val="000000" w:themeColor="text1"/>
          <w:szCs w:val="28"/>
        </w:rPr>
        <w:t xml:space="preserve">của </w:t>
      </w:r>
      <w:r w:rsidR="006E442D" w:rsidRPr="00921BB3">
        <w:rPr>
          <w:color w:val="000000" w:themeColor="text1"/>
          <w:szCs w:val="28"/>
        </w:rPr>
        <w:t xml:space="preserve">Trường Tiểu </w:t>
      </w:r>
      <w:r w:rsidRPr="00921BB3">
        <w:rPr>
          <w:color w:val="000000" w:themeColor="text1"/>
          <w:szCs w:val="28"/>
        </w:rPr>
        <w:t xml:space="preserve">học </w:t>
      </w:r>
      <w:r w:rsidR="006E442D">
        <w:rPr>
          <w:color w:val="000000" w:themeColor="text1"/>
          <w:szCs w:val="28"/>
        </w:rPr>
        <w:t>An Bình B</w:t>
      </w:r>
      <w:r w:rsidRPr="00921BB3">
        <w:rPr>
          <w:color w:val="000000" w:themeColor="text1"/>
          <w:szCs w:val="28"/>
        </w:rPr>
        <w:t>./.</w:t>
      </w:r>
    </w:p>
    <w:p w14:paraId="6CD03DCB" w14:textId="77777777" w:rsidR="00DF4A7B" w:rsidRPr="00921BB3" w:rsidRDefault="00DF4A7B" w:rsidP="00DF4A7B">
      <w:pPr>
        <w:spacing w:before="120" w:after="120" w:line="240" w:lineRule="auto"/>
        <w:ind w:firstLine="567"/>
        <w:jc w:val="both"/>
        <w:rPr>
          <w:rFonts w:cs="Times New Roman"/>
          <w:color w:val="000000" w:themeColor="text1"/>
          <w:szCs w:val="28"/>
        </w:rPr>
      </w:pPr>
    </w:p>
    <w:tbl>
      <w:tblPr>
        <w:tblW w:w="0" w:type="auto"/>
        <w:tblLook w:val="04A0" w:firstRow="1" w:lastRow="0" w:firstColumn="1" w:lastColumn="0" w:noHBand="0" w:noVBand="1"/>
      </w:tblPr>
      <w:tblGrid>
        <w:gridCol w:w="4532"/>
        <w:gridCol w:w="4540"/>
      </w:tblGrid>
      <w:tr w:rsidR="00024F01" w:rsidRPr="00921BB3" w14:paraId="2473C9B3" w14:textId="77777777" w:rsidTr="009C5813">
        <w:tc>
          <w:tcPr>
            <w:tcW w:w="4532" w:type="dxa"/>
            <w:shd w:val="clear" w:color="auto" w:fill="auto"/>
          </w:tcPr>
          <w:p w14:paraId="54E7C12A" w14:textId="77777777" w:rsidR="00024F01" w:rsidRPr="00A40193" w:rsidRDefault="00024F01" w:rsidP="009C5813">
            <w:pPr>
              <w:jc w:val="both"/>
              <w:rPr>
                <w:rFonts w:cs="Times New Roman"/>
                <w:b/>
                <w:color w:val="000000" w:themeColor="text1"/>
                <w:sz w:val="24"/>
                <w:szCs w:val="24"/>
              </w:rPr>
            </w:pPr>
            <w:bookmarkStart w:id="0" w:name="_Hlk189491773"/>
            <w:r w:rsidRPr="00A40193">
              <w:rPr>
                <w:rFonts w:cs="Times New Roman"/>
                <w:b/>
                <w:i/>
                <w:iCs/>
                <w:color w:val="000000" w:themeColor="text1"/>
                <w:sz w:val="24"/>
                <w:szCs w:val="24"/>
              </w:rPr>
              <w:t>Nơi nhận</w:t>
            </w:r>
            <w:r w:rsidRPr="00A40193">
              <w:rPr>
                <w:rFonts w:cs="Times New Roman"/>
                <w:b/>
                <w:color w:val="000000" w:themeColor="text1"/>
                <w:sz w:val="24"/>
                <w:szCs w:val="24"/>
              </w:rPr>
              <w:t>:</w:t>
            </w:r>
          </w:p>
          <w:p w14:paraId="59EA4A1D" w14:textId="7CD55636" w:rsidR="00024F01" w:rsidRPr="00A40193" w:rsidRDefault="00024F01" w:rsidP="00B03899">
            <w:pPr>
              <w:spacing w:after="60"/>
              <w:jc w:val="both"/>
              <w:rPr>
                <w:rFonts w:cs="Times New Roman"/>
                <w:b/>
                <w:color w:val="000000" w:themeColor="text1"/>
                <w:sz w:val="22"/>
                <w:lang w:val="sv-SE"/>
              </w:rPr>
            </w:pPr>
            <w:r w:rsidRPr="00A40193">
              <w:rPr>
                <w:rFonts w:cs="Times New Roman"/>
                <w:color w:val="000000" w:themeColor="text1"/>
                <w:sz w:val="22"/>
                <w:lang w:val="sv-SE"/>
              </w:rPr>
              <w:t>- PGDĐT</w:t>
            </w:r>
            <w:r w:rsidR="006E442D">
              <w:rPr>
                <w:rFonts w:cs="Times New Roman"/>
                <w:color w:val="000000" w:themeColor="text1"/>
                <w:sz w:val="22"/>
                <w:lang w:val="sv-SE"/>
              </w:rPr>
              <w:t xml:space="preserve"> Phú Giáo</w:t>
            </w:r>
            <w:r w:rsidRPr="00A40193">
              <w:rPr>
                <w:rFonts w:cs="Times New Roman"/>
                <w:color w:val="000000" w:themeColor="text1"/>
                <w:sz w:val="22"/>
                <w:lang w:val="sv-SE"/>
              </w:rPr>
              <w:t>;</w:t>
            </w:r>
          </w:p>
          <w:p w14:paraId="0C2A1CEB" w14:textId="77777777" w:rsidR="00024F01" w:rsidRPr="00921BB3" w:rsidRDefault="00024F01" w:rsidP="003626D6">
            <w:pPr>
              <w:spacing w:after="60"/>
              <w:jc w:val="both"/>
              <w:rPr>
                <w:rFonts w:cs="Times New Roman"/>
                <w:color w:val="000000" w:themeColor="text1"/>
                <w:szCs w:val="28"/>
                <w:lang w:val="sv-SE"/>
              </w:rPr>
            </w:pPr>
            <w:r w:rsidRPr="00A40193">
              <w:rPr>
                <w:rFonts w:cs="Times New Roman"/>
                <w:color w:val="000000" w:themeColor="text1"/>
                <w:sz w:val="22"/>
                <w:lang w:val="sv-SE"/>
              </w:rPr>
              <w:t>- Lưu: VT.</w:t>
            </w:r>
          </w:p>
        </w:tc>
        <w:tc>
          <w:tcPr>
            <w:tcW w:w="4540" w:type="dxa"/>
            <w:shd w:val="clear" w:color="auto" w:fill="auto"/>
          </w:tcPr>
          <w:p w14:paraId="46A429CE" w14:textId="1D9470DA" w:rsidR="00024F01" w:rsidRPr="00921BB3" w:rsidRDefault="00024F01" w:rsidP="009C5813">
            <w:pPr>
              <w:jc w:val="center"/>
              <w:rPr>
                <w:rFonts w:cs="Times New Roman"/>
                <w:b/>
                <w:color w:val="000000" w:themeColor="text1"/>
                <w:szCs w:val="28"/>
                <w:lang w:val="sv-SE"/>
              </w:rPr>
            </w:pPr>
            <w:r w:rsidRPr="00921BB3">
              <w:rPr>
                <w:rFonts w:cs="Times New Roman"/>
                <w:b/>
                <w:color w:val="000000" w:themeColor="text1"/>
                <w:szCs w:val="28"/>
                <w:lang w:val="sv-SE"/>
              </w:rPr>
              <w:t xml:space="preserve"> </w:t>
            </w:r>
            <w:r w:rsidR="006E442D">
              <w:rPr>
                <w:rFonts w:cs="Times New Roman"/>
                <w:b/>
                <w:color w:val="000000" w:themeColor="text1"/>
                <w:szCs w:val="28"/>
                <w:lang w:val="sv-SE"/>
              </w:rPr>
              <w:t xml:space="preserve"> </w:t>
            </w:r>
            <w:r w:rsidR="00EA123C" w:rsidRPr="00921BB3">
              <w:rPr>
                <w:rFonts w:cs="Times New Roman"/>
                <w:b/>
                <w:color w:val="000000" w:themeColor="text1"/>
                <w:szCs w:val="28"/>
                <w:lang w:val="sv-SE"/>
              </w:rPr>
              <w:t>HIỆU TRƯỞNG</w:t>
            </w:r>
          </w:p>
          <w:p w14:paraId="22E493C9" w14:textId="77777777" w:rsidR="00024F01" w:rsidRPr="00921BB3" w:rsidRDefault="00024F01" w:rsidP="009C5813">
            <w:pPr>
              <w:jc w:val="center"/>
              <w:rPr>
                <w:rFonts w:cs="Times New Roman"/>
                <w:b/>
                <w:color w:val="000000" w:themeColor="text1"/>
                <w:szCs w:val="28"/>
                <w:lang w:val="sv-SE"/>
              </w:rPr>
            </w:pPr>
          </w:p>
          <w:p w14:paraId="36065897" w14:textId="77777777" w:rsidR="00024F01" w:rsidRPr="00921BB3" w:rsidRDefault="00024F01" w:rsidP="009C5813">
            <w:pPr>
              <w:jc w:val="center"/>
              <w:rPr>
                <w:rFonts w:cs="Times New Roman"/>
                <w:b/>
                <w:color w:val="000000" w:themeColor="text1"/>
                <w:szCs w:val="28"/>
                <w:lang w:val="sv-SE"/>
              </w:rPr>
            </w:pPr>
          </w:p>
          <w:p w14:paraId="719A973A" w14:textId="0712B3BA" w:rsidR="00024F01" w:rsidRPr="00921BB3" w:rsidRDefault="002F45F4" w:rsidP="00436BA3">
            <w:pPr>
              <w:tabs>
                <w:tab w:val="left" w:pos="826"/>
                <w:tab w:val="center" w:pos="2162"/>
              </w:tabs>
              <w:rPr>
                <w:rFonts w:cs="Times New Roman"/>
                <w:b/>
                <w:color w:val="000000" w:themeColor="text1"/>
                <w:szCs w:val="28"/>
                <w:lang w:val="sv-SE"/>
              </w:rPr>
            </w:pPr>
            <w:r w:rsidRPr="00921BB3">
              <w:rPr>
                <w:rFonts w:cs="Times New Roman"/>
                <w:b/>
                <w:color w:val="000000" w:themeColor="text1"/>
                <w:szCs w:val="28"/>
                <w:lang w:val="sv-SE"/>
              </w:rPr>
              <w:tab/>
            </w:r>
            <w:r w:rsidR="006E442D">
              <w:rPr>
                <w:rFonts w:cs="Times New Roman"/>
                <w:b/>
                <w:color w:val="000000" w:themeColor="text1"/>
                <w:szCs w:val="28"/>
                <w:lang w:val="sv-SE"/>
              </w:rPr>
              <w:tab/>
              <w:t>Đặng Thị M</w:t>
            </w:r>
            <w:r w:rsidR="00436BA3">
              <w:rPr>
                <w:rFonts w:cs="Times New Roman"/>
                <w:b/>
                <w:color w:val="000000" w:themeColor="text1"/>
                <w:szCs w:val="28"/>
                <w:lang w:val="sv-SE"/>
              </w:rPr>
              <w:t>ơ</w:t>
            </w:r>
          </w:p>
          <w:p w14:paraId="52A87A97" w14:textId="77777777" w:rsidR="00024F01" w:rsidRPr="00921BB3" w:rsidRDefault="00024F01" w:rsidP="009C5813">
            <w:pPr>
              <w:jc w:val="center"/>
              <w:rPr>
                <w:rFonts w:cs="Times New Roman"/>
                <w:color w:val="000000" w:themeColor="text1"/>
                <w:szCs w:val="28"/>
                <w:lang w:val="sv-SE"/>
              </w:rPr>
            </w:pPr>
          </w:p>
        </w:tc>
      </w:tr>
      <w:bookmarkEnd w:id="0"/>
    </w:tbl>
    <w:p w14:paraId="090D9F83" w14:textId="77777777" w:rsidR="00360A72" w:rsidRPr="00921BB3" w:rsidRDefault="00360A72">
      <w:pPr>
        <w:rPr>
          <w:color w:val="000000" w:themeColor="text1"/>
          <w:szCs w:val="28"/>
        </w:rPr>
      </w:pPr>
    </w:p>
    <w:sectPr w:rsidR="00360A72" w:rsidRPr="00921BB3" w:rsidSect="00436BA3">
      <w:headerReference w:type="default" r:id="rId8"/>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7B07C" w14:textId="77777777" w:rsidR="00490061" w:rsidRDefault="00490061" w:rsidP="002F45F4">
      <w:pPr>
        <w:spacing w:after="0" w:line="240" w:lineRule="auto"/>
      </w:pPr>
      <w:r>
        <w:separator/>
      </w:r>
    </w:p>
  </w:endnote>
  <w:endnote w:type="continuationSeparator" w:id="0">
    <w:p w14:paraId="3705E259" w14:textId="77777777" w:rsidR="00490061" w:rsidRDefault="00490061" w:rsidP="002F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NTime">
    <w:altName w:val="Times New Roman"/>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F9BCB" w14:textId="77777777" w:rsidR="00490061" w:rsidRDefault="00490061" w:rsidP="002F45F4">
      <w:pPr>
        <w:spacing w:after="0" w:line="240" w:lineRule="auto"/>
      </w:pPr>
      <w:r>
        <w:separator/>
      </w:r>
    </w:p>
  </w:footnote>
  <w:footnote w:type="continuationSeparator" w:id="0">
    <w:p w14:paraId="16C4CFB2" w14:textId="77777777" w:rsidR="00490061" w:rsidRDefault="00490061" w:rsidP="002F4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2668985"/>
      <w:docPartObj>
        <w:docPartGallery w:val="Page Numbers (Top of Page)"/>
        <w:docPartUnique/>
      </w:docPartObj>
    </w:sdtPr>
    <w:sdtEndPr>
      <w:rPr>
        <w:noProof/>
      </w:rPr>
    </w:sdtEndPr>
    <w:sdtContent>
      <w:p w14:paraId="75792B12" w14:textId="77777777" w:rsidR="009C5813" w:rsidRDefault="009C5813">
        <w:pPr>
          <w:pStyle w:val="Header"/>
          <w:jc w:val="center"/>
        </w:pPr>
        <w:r>
          <w:fldChar w:fldCharType="begin"/>
        </w:r>
        <w:r>
          <w:instrText xml:space="preserve"> PAGE   \* MERGEFORMAT </w:instrText>
        </w:r>
        <w:r>
          <w:fldChar w:fldCharType="separate"/>
        </w:r>
        <w:r w:rsidR="00E0798A">
          <w:rPr>
            <w:noProof/>
          </w:rPr>
          <w:t>8</w:t>
        </w:r>
        <w:r>
          <w:rPr>
            <w:noProof/>
          </w:rPr>
          <w:fldChar w:fldCharType="end"/>
        </w:r>
      </w:p>
    </w:sdtContent>
  </w:sdt>
  <w:p w14:paraId="44763CD6" w14:textId="77777777" w:rsidR="009C5813" w:rsidRDefault="009C5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4614"/>
    <w:multiLevelType w:val="hybridMultilevel"/>
    <w:tmpl w:val="07EA03B0"/>
    <w:lvl w:ilvl="0" w:tplc="7C0669EC">
      <w:start w:val="1"/>
      <w:numFmt w:val="bullet"/>
      <w:lvlText w:val="-"/>
      <w:lvlJc w:val="left"/>
      <w:pPr>
        <w:ind w:left="1062" w:hanging="360"/>
      </w:pPr>
      <w:rPr>
        <w:rFonts w:ascii="Times New Roman" w:eastAsiaTheme="minorHAnsi"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15:restartNumberingAfterBreak="0">
    <w:nsid w:val="0A1211C1"/>
    <w:multiLevelType w:val="hybridMultilevel"/>
    <w:tmpl w:val="BAF86B96"/>
    <w:lvl w:ilvl="0" w:tplc="493CEC1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D294762"/>
    <w:multiLevelType w:val="hybridMultilevel"/>
    <w:tmpl w:val="3C8C56D8"/>
    <w:lvl w:ilvl="0" w:tplc="DE560A36">
      <w:start w:val="1"/>
      <w:numFmt w:val="upperRoman"/>
      <w:lvlText w:val="%1."/>
      <w:lvlJc w:val="left"/>
      <w:pPr>
        <w:ind w:left="1287" w:hanging="720"/>
      </w:pPr>
      <w:rPr>
        <w:rFonts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CC474DA"/>
    <w:multiLevelType w:val="multilevel"/>
    <w:tmpl w:val="2458C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5201E6"/>
    <w:multiLevelType w:val="hybridMultilevel"/>
    <w:tmpl w:val="6BE491DC"/>
    <w:lvl w:ilvl="0" w:tplc="DC50742E">
      <w:start w:val="1"/>
      <w:numFmt w:val="bullet"/>
      <w:lvlText w:val="-"/>
      <w:lvlJc w:val="left"/>
      <w:pPr>
        <w:ind w:left="915" w:hanging="360"/>
      </w:pPr>
      <w:rPr>
        <w:rFonts w:ascii="Times New Roman" w:eastAsiaTheme="minorHAns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16cid:durableId="352077023">
    <w:abstractNumId w:val="2"/>
  </w:num>
  <w:num w:numId="2" w16cid:durableId="1070349032">
    <w:abstractNumId w:val="3"/>
  </w:num>
  <w:num w:numId="3" w16cid:durableId="1317612996">
    <w:abstractNumId w:val="3"/>
  </w:num>
  <w:num w:numId="4" w16cid:durableId="2092584896">
    <w:abstractNumId w:val="0"/>
  </w:num>
  <w:num w:numId="5" w16cid:durableId="127403637">
    <w:abstractNumId w:val="4"/>
  </w:num>
  <w:num w:numId="6" w16cid:durableId="113211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FEE"/>
    <w:rsid w:val="000008E8"/>
    <w:rsid w:val="00000F43"/>
    <w:rsid w:val="00001999"/>
    <w:rsid w:val="00001EC1"/>
    <w:rsid w:val="00004E3B"/>
    <w:rsid w:val="00004EC0"/>
    <w:rsid w:val="00005A00"/>
    <w:rsid w:val="00007B99"/>
    <w:rsid w:val="000109C2"/>
    <w:rsid w:val="000125D8"/>
    <w:rsid w:val="00012CCE"/>
    <w:rsid w:val="000133AE"/>
    <w:rsid w:val="0001373A"/>
    <w:rsid w:val="00013D1E"/>
    <w:rsid w:val="00014067"/>
    <w:rsid w:val="00014751"/>
    <w:rsid w:val="00015000"/>
    <w:rsid w:val="00017C3F"/>
    <w:rsid w:val="00017C50"/>
    <w:rsid w:val="00017D42"/>
    <w:rsid w:val="000211E3"/>
    <w:rsid w:val="000214AD"/>
    <w:rsid w:val="00021736"/>
    <w:rsid w:val="00021922"/>
    <w:rsid w:val="00022227"/>
    <w:rsid w:val="000234FD"/>
    <w:rsid w:val="000239A9"/>
    <w:rsid w:val="000245BC"/>
    <w:rsid w:val="00024F01"/>
    <w:rsid w:val="000256C1"/>
    <w:rsid w:val="00025B27"/>
    <w:rsid w:val="00025FD5"/>
    <w:rsid w:val="00026623"/>
    <w:rsid w:val="00026B72"/>
    <w:rsid w:val="00027759"/>
    <w:rsid w:val="00030D16"/>
    <w:rsid w:val="00032016"/>
    <w:rsid w:val="00034A2B"/>
    <w:rsid w:val="000415A9"/>
    <w:rsid w:val="00041D27"/>
    <w:rsid w:val="00042D80"/>
    <w:rsid w:val="000433A2"/>
    <w:rsid w:val="00043E31"/>
    <w:rsid w:val="00043E4F"/>
    <w:rsid w:val="00044C91"/>
    <w:rsid w:val="00044EBA"/>
    <w:rsid w:val="00045095"/>
    <w:rsid w:val="00047F2F"/>
    <w:rsid w:val="00050FE2"/>
    <w:rsid w:val="0005196E"/>
    <w:rsid w:val="000527CD"/>
    <w:rsid w:val="00052D73"/>
    <w:rsid w:val="000539A2"/>
    <w:rsid w:val="00054380"/>
    <w:rsid w:val="00054795"/>
    <w:rsid w:val="00055217"/>
    <w:rsid w:val="0005591A"/>
    <w:rsid w:val="00057AA6"/>
    <w:rsid w:val="000609E7"/>
    <w:rsid w:val="00060AFC"/>
    <w:rsid w:val="00060BBF"/>
    <w:rsid w:val="00062775"/>
    <w:rsid w:val="00063B1C"/>
    <w:rsid w:val="00064EBC"/>
    <w:rsid w:val="0006514E"/>
    <w:rsid w:val="0006560D"/>
    <w:rsid w:val="00065AE5"/>
    <w:rsid w:val="00066213"/>
    <w:rsid w:val="00066257"/>
    <w:rsid w:val="000668A7"/>
    <w:rsid w:val="00066B2F"/>
    <w:rsid w:val="00067DAA"/>
    <w:rsid w:val="000702CC"/>
    <w:rsid w:val="00070835"/>
    <w:rsid w:val="00071E37"/>
    <w:rsid w:val="000741CE"/>
    <w:rsid w:val="000778BA"/>
    <w:rsid w:val="0008070F"/>
    <w:rsid w:val="0008156D"/>
    <w:rsid w:val="00082BED"/>
    <w:rsid w:val="0008467E"/>
    <w:rsid w:val="00086C7F"/>
    <w:rsid w:val="00086CC7"/>
    <w:rsid w:val="00087F01"/>
    <w:rsid w:val="000915F1"/>
    <w:rsid w:val="00091FA1"/>
    <w:rsid w:val="00092A2D"/>
    <w:rsid w:val="00092BFD"/>
    <w:rsid w:val="00092E2F"/>
    <w:rsid w:val="000935EE"/>
    <w:rsid w:val="00093AA8"/>
    <w:rsid w:val="00094A00"/>
    <w:rsid w:val="00094C9C"/>
    <w:rsid w:val="000A07C4"/>
    <w:rsid w:val="000A129D"/>
    <w:rsid w:val="000A1B71"/>
    <w:rsid w:val="000A200D"/>
    <w:rsid w:val="000A2564"/>
    <w:rsid w:val="000A277A"/>
    <w:rsid w:val="000A2A55"/>
    <w:rsid w:val="000A3E61"/>
    <w:rsid w:val="000A4970"/>
    <w:rsid w:val="000A5C9C"/>
    <w:rsid w:val="000A718F"/>
    <w:rsid w:val="000A7563"/>
    <w:rsid w:val="000B05CD"/>
    <w:rsid w:val="000B0A81"/>
    <w:rsid w:val="000B0B91"/>
    <w:rsid w:val="000B0F80"/>
    <w:rsid w:val="000B1F7B"/>
    <w:rsid w:val="000B36C1"/>
    <w:rsid w:val="000B461A"/>
    <w:rsid w:val="000B4A08"/>
    <w:rsid w:val="000B6150"/>
    <w:rsid w:val="000C1A2C"/>
    <w:rsid w:val="000C51C6"/>
    <w:rsid w:val="000C64BE"/>
    <w:rsid w:val="000C7248"/>
    <w:rsid w:val="000C7673"/>
    <w:rsid w:val="000D0596"/>
    <w:rsid w:val="000D07E8"/>
    <w:rsid w:val="000D0862"/>
    <w:rsid w:val="000D18E3"/>
    <w:rsid w:val="000D3FAF"/>
    <w:rsid w:val="000D4031"/>
    <w:rsid w:val="000E09C8"/>
    <w:rsid w:val="000E0D95"/>
    <w:rsid w:val="000E19CF"/>
    <w:rsid w:val="000E1AD0"/>
    <w:rsid w:val="000E2031"/>
    <w:rsid w:val="000E20AA"/>
    <w:rsid w:val="000E22AC"/>
    <w:rsid w:val="000E28B7"/>
    <w:rsid w:val="000E4C24"/>
    <w:rsid w:val="000E542D"/>
    <w:rsid w:val="000E56CB"/>
    <w:rsid w:val="000E5733"/>
    <w:rsid w:val="000E6088"/>
    <w:rsid w:val="000E6952"/>
    <w:rsid w:val="000E6F96"/>
    <w:rsid w:val="000E7480"/>
    <w:rsid w:val="000E79FC"/>
    <w:rsid w:val="000F10A9"/>
    <w:rsid w:val="000F1871"/>
    <w:rsid w:val="000F208A"/>
    <w:rsid w:val="000F37E2"/>
    <w:rsid w:val="000F4494"/>
    <w:rsid w:val="000F454A"/>
    <w:rsid w:val="000F48A7"/>
    <w:rsid w:val="000F49B4"/>
    <w:rsid w:val="000F4E30"/>
    <w:rsid w:val="000F6C4F"/>
    <w:rsid w:val="000F7611"/>
    <w:rsid w:val="001000E6"/>
    <w:rsid w:val="00100F29"/>
    <w:rsid w:val="00101884"/>
    <w:rsid w:val="001033F0"/>
    <w:rsid w:val="001042AA"/>
    <w:rsid w:val="00105F89"/>
    <w:rsid w:val="001077F0"/>
    <w:rsid w:val="0011099B"/>
    <w:rsid w:val="00110F92"/>
    <w:rsid w:val="001113C1"/>
    <w:rsid w:val="00113855"/>
    <w:rsid w:val="00115658"/>
    <w:rsid w:val="00116A59"/>
    <w:rsid w:val="00117D7E"/>
    <w:rsid w:val="0012056F"/>
    <w:rsid w:val="00121386"/>
    <w:rsid w:val="0012141E"/>
    <w:rsid w:val="0012220C"/>
    <w:rsid w:val="001225AE"/>
    <w:rsid w:val="00122667"/>
    <w:rsid w:val="00123328"/>
    <w:rsid w:val="0012376E"/>
    <w:rsid w:val="00123EC3"/>
    <w:rsid w:val="0012415C"/>
    <w:rsid w:val="00126ACE"/>
    <w:rsid w:val="00127099"/>
    <w:rsid w:val="00127D80"/>
    <w:rsid w:val="00130850"/>
    <w:rsid w:val="00130A34"/>
    <w:rsid w:val="00131A9B"/>
    <w:rsid w:val="00132940"/>
    <w:rsid w:val="00136961"/>
    <w:rsid w:val="00136ECA"/>
    <w:rsid w:val="00137437"/>
    <w:rsid w:val="00137927"/>
    <w:rsid w:val="001401A4"/>
    <w:rsid w:val="001403C6"/>
    <w:rsid w:val="00141150"/>
    <w:rsid w:val="00141C99"/>
    <w:rsid w:val="00142039"/>
    <w:rsid w:val="00143BB7"/>
    <w:rsid w:val="001443BC"/>
    <w:rsid w:val="00144433"/>
    <w:rsid w:val="001455DF"/>
    <w:rsid w:val="001458C2"/>
    <w:rsid w:val="00145A4B"/>
    <w:rsid w:val="00145F05"/>
    <w:rsid w:val="00146C1A"/>
    <w:rsid w:val="00147731"/>
    <w:rsid w:val="00147C20"/>
    <w:rsid w:val="00147E42"/>
    <w:rsid w:val="00154BA0"/>
    <w:rsid w:val="001553E2"/>
    <w:rsid w:val="00155A0A"/>
    <w:rsid w:val="00155BAC"/>
    <w:rsid w:val="001565D3"/>
    <w:rsid w:val="00156A85"/>
    <w:rsid w:val="001604F0"/>
    <w:rsid w:val="00161F32"/>
    <w:rsid w:val="00162434"/>
    <w:rsid w:val="001624DC"/>
    <w:rsid w:val="00162B40"/>
    <w:rsid w:val="00163AF1"/>
    <w:rsid w:val="00163E33"/>
    <w:rsid w:val="00163F33"/>
    <w:rsid w:val="0016619B"/>
    <w:rsid w:val="00171CB2"/>
    <w:rsid w:val="00174AA8"/>
    <w:rsid w:val="00174E66"/>
    <w:rsid w:val="00174F2C"/>
    <w:rsid w:val="00176255"/>
    <w:rsid w:val="00177696"/>
    <w:rsid w:val="001804BB"/>
    <w:rsid w:val="00180534"/>
    <w:rsid w:val="00180921"/>
    <w:rsid w:val="001815EB"/>
    <w:rsid w:val="001844FA"/>
    <w:rsid w:val="001847A2"/>
    <w:rsid w:val="001848A7"/>
    <w:rsid w:val="00184EB5"/>
    <w:rsid w:val="001863D4"/>
    <w:rsid w:val="001866BB"/>
    <w:rsid w:val="001872DA"/>
    <w:rsid w:val="001908ED"/>
    <w:rsid w:val="00190F0B"/>
    <w:rsid w:val="00191375"/>
    <w:rsid w:val="001914B1"/>
    <w:rsid w:val="00191D7D"/>
    <w:rsid w:val="0019258E"/>
    <w:rsid w:val="001929AB"/>
    <w:rsid w:val="0019330E"/>
    <w:rsid w:val="00193CDA"/>
    <w:rsid w:val="00194572"/>
    <w:rsid w:val="00195FF5"/>
    <w:rsid w:val="00197113"/>
    <w:rsid w:val="00197D26"/>
    <w:rsid w:val="001A1F89"/>
    <w:rsid w:val="001A231E"/>
    <w:rsid w:val="001A3359"/>
    <w:rsid w:val="001A4B6F"/>
    <w:rsid w:val="001A5463"/>
    <w:rsid w:val="001A5A60"/>
    <w:rsid w:val="001A6639"/>
    <w:rsid w:val="001B08F8"/>
    <w:rsid w:val="001B0940"/>
    <w:rsid w:val="001B136D"/>
    <w:rsid w:val="001B19CD"/>
    <w:rsid w:val="001B37FE"/>
    <w:rsid w:val="001B38DE"/>
    <w:rsid w:val="001B3E64"/>
    <w:rsid w:val="001B3F7C"/>
    <w:rsid w:val="001B40EA"/>
    <w:rsid w:val="001B431E"/>
    <w:rsid w:val="001B5090"/>
    <w:rsid w:val="001B538C"/>
    <w:rsid w:val="001B58EF"/>
    <w:rsid w:val="001B59CE"/>
    <w:rsid w:val="001B5B03"/>
    <w:rsid w:val="001B77BF"/>
    <w:rsid w:val="001C0997"/>
    <w:rsid w:val="001C0FDF"/>
    <w:rsid w:val="001C1730"/>
    <w:rsid w:val="001C1744"/>
    <w:rsid w:val="001C3D79"/>
    <w:rsid w:val="001C3DAF"/>
    <w:rsid w:val="001C4EA4"/>
    <w:rsid w:val="001C6474"/>
    <w:rsid w:val="001C6A21"/>
    <w:rsid w:val="001C6D88"/>
    <w:rsid w:val="001C6EF9"/>
    <w:rsid w:val="001D03B4"/>
    <w:rsid w:val="001D0A5D"/>
    <w:rsid w:val="001D0FDC"/>
    <w:rsid w:val="001D0FFB"/>
    <w:rsid w:val="001D293E"/>
    <w:rsid w:val="001D3214"/>
    <w:rsid w:val="001D5410"/>
    <w:rsid w:val="001D67E1"/>
    <w:rsid w:val="001D7EA3"/>
    <w:rsid w:val="001E029E"/>
    <w:rsid w:val="001E1573"/>
    <w:rsid w:val="001E159A"/>
    <w:rsid w:val="001E1A3B"/>
    <w:rsid w:val="001E4817"/>
    <w:rsid w:val="001E4900"/>
    <w:rsid w:val="001E492D"/>
    <w:rsid w:val="001E6524"/>
    <w:rsid w:val="001E7AFE"/>
    <w:rsid w:val="001F087B"/>
    <w:rsid w:val="001F134F"/>
    <w:rsid w:val="001F1E24"/>
    <w:rsid w:val="001F1E7A"/>
    <w:rsid w:val="001F26E1"/>
    <w:rsid w:val="001F2FA1"/>
    <w:rsid w:val="001F2FA6"/>
    <w:rsid w:val="001F46E0"/>
    <w:rsid w:val="001F6E08"/>
    <w:rsid w:val="001F751A"/>
    <w:rsid w:val="001F7EEF"/>
    <w:rsid w:val="0020213C"/>
    <w:rsid w:val="00203C73"/>
    <w:rsid w:val="002041B5"/>
    <w:rsid w:val="002058C2"/>
    <w:rsid w:val="00210C54"/>
    <w:rsid w:val="00212FA4"/>
    <w:rsid w:val="002139C9"/>
    <w:rsid w:val="00213ABB"/>
    <w:rsid w:val="002142D9"/>
    <w:rsid w:val="00214BA0"/>
    <w:rsid w:val="00215245"/>
    <w:rsid w:val="0021596B"/>
    <w:rsid w:val="00215AA2"/>
    <w:rsid w:val="00215E1E"/>
    <w:rsid w:val="00217346"/>
    <w:rsid w:val="002178A6"/>
    <w:rsid w:val="002205E9"/>
    <w:rsid w:val="0022107C"/>
    <w:rsid w:val="002211D8"/>
    <w:rsid w:val="00221A97"/>
    <w:rsid w:val="002228BB"/>
    <w:rsid w:val="002228CA"/>
    <w:rsid w:val="00222B1D"/>
    <w:rsid w:val="0022316B"/>
    <w:rsid w:val="0022355B"/>
    <w:rsid w:val="00223A19"/>
    <w:rsid w:val="0022449A"/>
    <w:rsid w:val="00225161"/>
    <w:rsid w:val="00225169"/>
    <w:rsid w:val="002275FC"/>
    <w:rsid w:val="00230CBA"/>
    <w:rsid w:val="00231C75"/>
    <w:rsid w:val="00232A0F"/>
    <w:rsid w:val="002331F6"/>
    <w:rsid w:val="002337DE"/>
    <w:rsid w:val="002364C0"/>
    <w:rsid w:val="00236C82"/>
    <w:rsid w:val="002373F8"/>
    <w:rsid w:val="00237709"/>
    <w:rsid w:val="002378EB"/>
    <w:rsid w:val="00237CAC"/>
    <w:rsid w:val="00237D3A"/>
    <w:rsid w:val="00237E7E"/>
    <w:rsid w:val="002408F0"/>
    <w:rsid w:val="00240CC9"/>
    <w:rsid w:val="002420F4"/>
    <w:rsid w:val="00242289"/>
    <w:rsid w:val="00242B81"/>
    <w:rsid w:val="002437DB"/>
    <w:rsid w:val="002451E3"/>
    <w:rsid w:val="0024546F"/>
    <w:rsid w:val="00245C3A"/>
    <w:rsid w:val="0024648B"/>
    <w:rsid w:val="002468D8"/>
    <w:rsid w:val="00246DB9"/>
    <w:rsid w:val="0025022F"/>
    <w:rsid w:val="002505EE"/>
    <w:rsid w:val="00250BCF"/>
    <w:rsid w:val="002518C8"/>
    <w:rsid w:val="00251CBA"/>
    <w:rsid w:val="00251EDC"/>
    <w:rsid w:val="00254E25"/>
    <w:rsid w:val="002551C7"/>
    <w:rsid w:val="002557B7"/>
    <w:rsid w:val="0025650D"/>
    <w:rsid w:val="002566EB"/>
    <w:rsid w:val="00256CC8"/>
    <w:rsid w:val="00256D08"/>
    <w:rsid w:val="00261206"/>
    <w:rsid w:val="00262529"/>
    <w:rsid w:val="00262E82"/>
    <w:rsid w:val="00262FC2"/>
    <w:rsid w:val="00263E4A"/>
    <w:rsid w:val="00264A55"/>
    <w:rsid w:val="00264F2D"/>
    <w:rsid w:val="00265573"/>
    <w:rsid w:val="00265E46"/>
    <w:rsid w:val="002662D3"/>
    <w:rsid w:val="002665E9"/>
    <w:rsid w:val="00267579"/>
    <w:rsid w:val="00270628"/>
    <w:rsid w:val="00270A56"/>
    <w:rsid w:val="0027194C"/>
    <w:rsid w:val="0027280B"/>
    <w:rsid w:val="00272952"/>
    <w:rsid w:val="00273BBF"/>
    <w:rsid w:val="002769BD"/>
    <w:rsid w:val="00277AED"/>
    <w:rsid w:val="00280ABE"/>
    <w:rsid w:val="0028180A"/>
    <w:rsid w:val="002818D5"/>
    <w:rsid w:val="00281C3C"/>
    <w:rsid w:val="002832D4"/>
    <w:rsid w:val="002849AF"/>
    <w:rsid w:val="00284C17"/>
    <w:rsid w:val="00285462"/>
    <w:rsid w:val="002867A4"/>
    <w:rsid w:val="002875FA"/>
    <w:rsid w:val="00287924"/>
    <w:rsid w:val="00291FD4"/>
    <w:rsid w:val="0029200B"/>
    <w:rsid w:val="002920E3"/>
    <w:rsid w:val="002930BC"/>
    <w:rsid w:val="002933BA"/>
    <w:rsid w:val="00294064"/>
    <w:rsid w:val="0029421C"/>
    <w:rsid w:val="0029567E"/>
    <w:rsid w:val="002A0509"/>
    <w:rsid w:val="002A1E00"/>
    <w:rsid w:val="002A23DA"/>
    <w:rsid w:val="002A2677"/>
    <w:rsid w:val="002A2EB3"/>
    <w:rsid w:val="002A364D"/>
    <w:rsid w:val="002A38D3"/>
    <w:rsid w:val="002A4CE8"/>
    <w:rsid w:val="002A5975"/>
    <w:rsid w:val="002A6AF5"/>
    <w:rsid w:val="002A77A7"/>
    <w:rsid w:val="002A7C5C"/>
    <w:rsid w:val="002B0C0B"/>
    <w:rsid w:val="002B0CC5"/>
    <w:rsid w:val="002B1533"/>
    <w:rsid w:val="002B255C"/>
    <w:rsid w:val="002B3A68"/>
    <w:rsid w:val="002B43BE"/>
    <w:rsid w:val="002B4554"/>
    <w:rsid w:val="002B5387"/>
    <w:rsid w:val="002B5C2B"/>
    <w:rsid w:val="002C0918"/>
    <w:rsid w:val="002C17C9"/>
    <w:rsid w:val="002C18F7"/>
    <w:rsid w:val="002C2C97"/>
    <w:rsid w:val="002C32C8"/>
    <w:rsid w:val="002C33C6"/>
    <w:rsid w:val="002C3CFB"/>
    <w:rsid w:val="002C3FCA"/>
    <w:rsid w:val="002C5180"/>
    <w:rsid w:val="002C52B5"/>
    <w:rsid w:val="002C5348"/>
    <w:rsid w:val="002C6381"/>
    <w:rsid w:val="002C712D"/>
    <w:rsid w:val="002C7A3A"/>
    <w:rsid w:val="002D02DF"/>
    <w:rsid w:val="002D17B1"/>
    <w:rsid w:val="002D2BC5"/>
    <w:rsid w:val="002D35E5"/>
    <w:rsid w:val="002D5015"/>
    <w:rsid w:val="002D54A6"/>
    <w:rsid w:val="002D5690"/>
    <w:rsid w:val="002D6840"/>
    <w:rsid w:val="002D69CB"/>
    <w:rsid w:val="002D6BC1"/>
    <w:rsid w:val="002E0A7A"/>
    <w:rsid w:val="002E1B38"/>
    <w:rsid w:val="002E34C4"/>
    <w:rsid w:val="002E3A1A"/>
    <w:rsid w:val="002E3B8F"/>
    <w:rsid w:val="002E40A2"/>
    <w:rsid w:val="002E4126"/>
    <w:rsid w:val="002E48EC"/>
    <w:rsid w:val="002E4F3F"/>
    <w:rsid w:val="002E5186"/>
    <w:rsid w:val="002E70FE"/>
    <w:rsid w:val="002F039A"/>
    <w:rsid w:val="002F1FCA"/>
    <w:rsid w:val="002F29DD"/>
    <w:rsid w:val="002F328D"/>
    <w:rsid w:val="002F36C9"/>
    <w:rsid w:val="002F45F4"/>
    <w:rsid w:val="002F460C"/>
    <w:rsid w:val="002F4DBF"/>
    <w:rsid w:val="002F4DC6"/>
    <w:rsid w:val="002F53A6"/>
    <w:rsid w:val="002F5F72"/>
    <w:rsid w:val="002F6A71"/>
    <w:rsid w:val="002F7D16"/>
    <w:rsid w:val="002F7F5F"/>
    <w:rsid w:val="0030089C"/>
    <w:rsid w:val="0030098F"/>
    <w:rsid w:val="00302A3C"/>
    <w:rsid w:val="00302BF9"/>
    <w:rsid w:val="0030358A"/>
    <w:rsid w:val="00305899"/>
    <w:rsid w:val="00307B61"/>
    <w:rsid w:val="0031019F"/>
    <w:rsid w:val="0031049E"/>
    <w:rsid w:val="00310A8A"/>
    <w:rsid w:val="00311981"/>
    <w:rsid w:val="00313967"/>
    <w:rsid w:val="00313BE8"/>
    <w:rsid w:val="00314792"/>
    <w:rsid w:val="0031543E"/>
    <w:rsid w:val="00315892"/>
    <w:rsid w:val="00316099"/>
    <w:rsid w:val="00316F7F"/>
    <w:rsid w:val="00320C80"/>
    <w:rsid w:val="00324F63"/>
    <w:rsid w:val="003259AD"/>
    <w:rsid w:val="00326596"/>
    <w:rsid w:val="00326D11"/>
    <w:rsid w:val="00327379"/>
    <w:rsid w:val="0032782E"/>
    <w:rsid w:val="0032787D"/>
    <w:rsid w:val="00327AF5"/>
    <w:rsid w:val="003305A9"/>
    <w:rsid w:val="00331767"/>
    <w:rsid w:val="00332064"/>
    <w:rsid w:val="003320D5"/>
    <w:rsid w:val="00332BC7"/>
    <w:rsid w:val="003336BD"/>
    <w:rsid w:val="0033446A"/>
    <w:rsid w:val="00334D1E"/>
    <w:rsid w:val="0033515D"/>
    <w:rsid w:val="00335911"/>
    <w:rsid w:val="00335F7B"/>
    <w:rsid w:val="003370BF"/>
    <w:rsid w:val="00340FFA"/>
    <w:rsid w:val="00341FEF"/>
    <w:rsid w:val="00342475"/>
    <w:rsid w:val="0034438C"/>
    <w:rsid w:val="00344741"/>
    <w:rsid w:val="00351249"/>
    <w:rsid w:val="00351E56"/>
    <w:rsid w:val="00351FA7"/>
    <w:rsid w:val="00352E17"/>
    <w:rsid w:val="00355AEC"/>
    <w:rsid w:val="00355E89"/>
    <w:rsid w:val="00357AD7"/>
    <w:rsid w:val="00360A72"/>
    <w:rsid w:val="00361A90"/>
    <w:rsid w:val="00361ACA"/>
    <w:rsid w:val="003626D6"/>
    <w:rsid w:val="0036336B"/>
    <w:rsid w:val="00363DDE"/>
    <w:rsid w:val="00364FEB"/>
    <w:rsid w:val="0036563D"/>
    <w:rsid w:val="00366061"/>
    <w:rsid w:val="003668B5"/>
    <w:rsid w:val="00366EB0"/>
    <w:rsid w:val="00370CBA"/>
    <w:rsid w:val="00372F5D"/>
    <w:rsid w:val="00372FD2"/>
    <w:rsid w:val="0037357A"/>
    <w:rsid w:val="00375700"/>
    <w:rsid w:val="003771FC"/>
    <w:rsid w:val="00377985"/>
    <w:rsid w:val="00377AA8"/>
    <w:rsid w:val="00382AF6"/>
    <w:rsid w:val="00383863"/>
    <w:rsid w:val="00384B02"/>
    <w:rsid w:val="00384B44"/>
    <w:rsid w:val="0038547B"/>
    <w:rsid w:val="00386FB6"/>
    <w:rsid w:val="00387478"/>
    <w:rsid w:val="00387DEB"/>
    <w:rsid w:val="00387FDE"/>
    <w:rsid w:val="0039276E"/>
    <w:rsid w:val="0039327B"/>
    <w:rsid w:val="003934DB"/>
    <w:rsid w:val="00393AD7"/>
    <w:rsid w:val="00393BD5"/>
    <w:rsid w:val="00394625"/>
    <w:rsid w:val="003961C3"/>
    <w:rsid w:val="003976D9"/>
    <w:rsid w:val="003979D9"/>
    <w:rsid w:val="003A17E6"/>
    <w:rsid w:val="003A1F03"/>
    <w:rsid w:val="003A28DA"/>
    <w:rsid w:val="003A2D56"/>
    <w:rsid w:val="003A2E43"/>
    <w:rsid w:val="003A2ECA"/>
    <w:rsid w:val="003A34FB"/>
    <w:rsid w:val="003A4CEB"/>
    <w:rsid w:val="003A58E0"/>
    <w:rsid w:val="003A5B88"/>
    <w:rsid w:val="003A608F"/>
    <w:rsid w:val="003A6955"/>
    <w:rsid w:val="003A6BF3"/>
    <w:rsid w:val="003A6C6E"/>
    <w:rsid w:val="003A6C8B"/>
    <w:rsid w:val="003A7600"/>
    <w:rsid w:val="003B13AB"/>
    <w:rsid w:val="003B181F"/>
    <w:rsid w:val="003B3BF2"/>
    <w:rsid w:val="003B407D"/>
    <w:rsid w:val="003B4C5D"/>
    <w:rsid w:val="003B5773"/>
    <w:rsid w:val="003B5B29"/>
    <w:rsid w:val="003B5C0C"/>
    <w:rsid w:val="003B6A05"/>
    <w:rsid w:val="003B6C4F"/>
    <w:rsid w:val="003C16A4"/>
    <w:rsid w:val="003C202E"/>
    <w:rsid w:val="003C3F68"/>
    <w:rsid w:val="003C417D"/>
    <w:rsid w:val="003C5560"/>
    <w:rsid w:val="003C5772"/>
    <w:rsid w:val="003C61F9"/>
    <w:rsid w:val="003C6B20"/>
    <w:rsid w:val="003C6D3C"/>
    <w:rsid w:val="003C70F3"/>
    <w:rsid w:val="003D0672"/>
    <w:rsid w:val="003D2067"/>
    <w:rsid w:val="003D3878"/>
    <w:rsid w:val="003D4124"/>
    <w:rsid w:val="003D623D"/>
    <w:rsid w:val="003D7AC4"/>
    <w:rsid w:val="003E0BE0"/>
    <w:rsid w:val="003E1B14"/>
    <w:rsid w:val="003E27F0"/>
    <w:rsid w:val="003E3043"/>
    <w:rsid w:val="003E4867"/>
    <w:rsid w:val="003E5262"/>
    <w:rsid w:val="003E5D6B"/>
    <w:rsid w:val="003F087A"/>
    <w:rsid w:val="003F0CD4"/>
    <w:rsid w:val="003F3A6F"/>
    <w:rsid w:val="003F4578"/>
    <w:rsid w:val="003F4A0E"/>
    <w:rsid w:val="003F4FCE"/>
    <w:rsid w:val="003F544C"/>
    <w:rsid w:val="003F55AA"/>
    <w:rsid w:val="003F6BB6"/>
    <w:rsid w:val="003F799D"/>
    <w:rsid w:val="004026D9"/>
    <w:rsid w:val="00402754"/>
    <w:rsid w:val="00403269"/>
    <w:rsid w:val="0040455D"/>
    <w:rsid w:val="004046B6"/>
    <w:rsid w:val="00404A8D"/>
    <w:rsid w:val="00404CDF"/>
    <w:rsid w:val="0040551B"/>
    <w:rsid w:val="0040734D"/>
    <w:rsid w:val="0040739F"/>
    <w:rsid w:val="00410838"/>
    <w:rsid w:val="00411A05"/>
    <w:rsid w:val="0041355E"/>
    <w:rsid w:val="00413701"/>
    <w:rsid w:val="0041408E"/>
    <w:rsid w:val="0041448E"/>
    <w:rsid w:val="00415364"/>
    <w:rsid w:val="0041786C"/>
    <w:rsid w:val="00417DB5"/>
    <w:rsid w:val="00417DDC"/>
    <w:rsid w:val="004221CF"/>
    <w:rsid w:val="00423FEE"/>
    <w:rsid w:val="00424B17"/>
    <w:rsid w:val="00426E5E"/>
    <w:rsid w:val="00426EEB"/>
    <w:rsid w:val="00430730"/>
    <w:rsid w:val="00430A5D"/>
    <w:rsid w:val="00430D25"/>
    <w:rsid w:val="00431049"/>
    <w:rsid w:val="00431266"/>
    <w:rsid w:val="004316F8"/>
    <w:rsid w:val="00432D9B"/>
    <w:rsid w:val="004333BC"/>
    <w:rsid w:val="00433494"/>
    <w:rsid w:val="0043363F"/>
    <w:rsid w:val="00433F0C"/>
    <w:rsid w:val="00434D4B"/>
    <w:rsid w:val="00435505"/>
    <w:rsid w:val="00435864"/>
    <w:rsid w:val="00435D34"/>
    <w:rsid w:val="00436797"/>
    <w:rsid w:val="00436BA3"/>
    <w:rsid w:val="00437682"/>
    <w:rsid w:val="00440AEB"/>
    <w:rsid w:val="00440D68"/>
    <w:rsid w:val="004424A9"/>
    <w:rsid w:val="0044250D"/>
    <w:rsid w:val="004430A5"/>
    <w:rsid w:val="00445CFB"/>
    <w:rsid w:val="00446257"/>
    <w:rsid w:val="0044782C"/>
    <w:rsid w:val="004505F5"/>
    <w:rsid w:val="004509FE"/>
    <w:rsid w:val="0045145D"/>
    <w:rsid w:val="00451974"/>
    <w:rsid w:val="00451C2D"/>
    <w:rsid w:val="00452E6D"/>
    <w:rsid w:val="00453141"/>
    <w:rsid w:val="00453B76"/>
    <w:rsid w:val="00455013"/>
    <w:rsid w:val="004553DE"/>
    <w:rsid w:val="00455BC2"/>
    <w:rsid w:val="00456E2E"/>
    <w:rsid w:val="004570D4"/>
    <w:rsid w:val="00460C43"/>
    <w:rsid w:val="00462149"/>
    <w:rsid w:val="004621FF"/>
    <w:rsid w:val="00463F69"/>
    <w:rsid w:val="00464571"/>
    <w:rsid w:val="00465032"/>
    <w:rsid w:val="004651EE"/>
    <w:rsid w:val="004654D7"/>
    <w:rsid w:val="004655C8"/>
    <w:rsid w:val="00466A96"/>
    <w:rsid w:val="00467EB5"/>
    <w:rsid w:val="0047030B"/>
    <w:rsid w:val="004707C7"/>
    <w:rsid w:val="00470ADD"/>
    <w:rsid w:val="00471B62"/>
    <w:rsid w:val="00472397"/>
    <w:rsid w:val="0047520B"/>
    <w:rsid w:val="004754C2"/>
    <w:rsid w:val="00475AD7"/>
    <w:rsid w:val="004803CB"/>
    <w:rsid w:val="004803F9"/>
    <w:rsid w:val="00482BA8"/>
    <w:rsid w:val="00482CBB"/>
    <w:rsid w:val="0048387D"/>
    <w:rsid w:val="0048425F"/>
    <w:rsid w:val="004846C0"/>
    <w:rsid w:val="00484E7F"/>
    <w:rsid w:val="004853B2"/>
    <w:rsid w:val="00485A0C"/>
    <w:rsid w:val="00485DDD"/>
    <w:rsid w:val="004862BA"/>
    <w:rsid w:val="0048748A"/>
    <w:rsid w:val="00490061"/>
    <w:rsid w:val="00490BEA"/>
    <w:rsid w:val="00490F1E"/>
    <w:rsid w:val="0049145B"/>
    <w:rsid w:val="00491E6F"/>
    <w:rsid w:val="00492352"/>
    <w:rsid w:val="00492BBB"/>
    <w:rsid w:val="0049357A"/>
    <w:rsid w:val="00493CF0"/>
    <w:rsid w:val="00493DA2"/>
    <w:rsid w:val="00493EA4"/>
    <w:rsid w:val="00494345"/>
    <w:rsid w:val="00494E2D"/>
    <w:rsid w:val="004950BE"/>
    <w:rsid w:val="0049554F"/>
    <w:rsid w:val="00495FDB"/>
    <w:rsid w:val="00496D1E"/>
    <w:rsid w:val="0049753D"/>
    <w:rsid w:val="004A19A6"/>
    <w:rsid w:val="004A1A2D"/>
    <w:rsid w:val="004A34F4"/>
    <w:rsid w:val="004A3A30"/>
    <w:rsid w:val="004A7246"/>
    <w:rsid w:val="004B0535"/>
    <w:rsid w:val="004B1E3A"/>
    <w:rsid w:val="004B2D8F"/>
    <w:rsid w:val="004B3026"/>
    <w:rsid w:val="004B3ADE"/>
    <w:rsid w:val="004B3C3B"/>
    <w:rsid w:val="004B3C9E"/>
    <w:rsid w:val="004B449A"/>
    <w:rsid w:val="004B45E2"/>
    <w:rsid w:val="004B4F04"/>
    <w:rsid w:val="004B683A"/>
    <w:rsid w:val="004B7319"/>
    <w:rsid w:val="004B7EED"/>
    <w:rsid w:val="004C1BEA"/>
    <w:rsid w:val="004C24D7"/>
    <w:rsid w:val="004C30F7"/>
    <w:rsid w:val="004C402B"/>
    <w:rsid w:val="004C495F"/>
    <w:rsid w:val="004C4A11"/>
    <w:rsid w:val="004C6443"/>
    <w:rsid w:val="004C74CD"/>
    <w:rsid w:val="004D05C4"/>
    <w:rsid w:val="004D0AEA"/>
    <w:rsid w:val="004D2E3B"/>
    <w:rsid w:val="004D2F19"/>
    <w:rsid w:val="004D309A"/>
    <w:rsid w:val="004D3C2F"/>
    <w:rsid w:val="004D51BC"/>
    <w:rsid w:val="004D6F79"/>
    <w:rsid w:val="004D7C34"/>
    <w:rsid w:val="004E044B"/>
    <w:rsid w:val="004E196D"/>
    <w:rsid w:val="004E1EF7"/>
    <w:rsid w:val="004E22AA"/>
    <w:rsid w:val="004E2475"/>
    <w:rsid w:val="004E47DF"/>
    <w:rsid w:val="004E5A92"/>
    <w:rsid w:val="004E75D5"/>
    <w:rsid w:val="004E771D"/>
    <w:rsid w:val="004F1A8E"/>
    <w:rsid w:val="004F3C03"/>
    <w:rsid w:val="004F4BBB"/>
    <w:rsid w:val="004F6128"/>
    <w:rsid w:val="004F65D4"/>
    <w:rsid w:val="004F68AF"/>
    <w:rsid w:val="004F6EA7"/>
    <w:rsid w:val="004F75F5"/>
    <w:rsid w:val="00502BF6"/>
    <w:rsid w:val="005067A4"/>
    <w:rsid w:val="00510D01"/>
    <w:rsid w:val="00512D4C"/>
    <w:rsid w:val="00514291"/>
    <w:rsid w:val="00515352"/>
    <w:rsid w:val="00515A89"/>
    <w:rsid w:val="00515CEA"/>
    <w:rsid w:val="00517B24"/>
    <w:rsid w:val="0052064A"/>
    <w:rsid w:val="005214E3"/>
    <w:rsid w:val="00521DAA"/>
    <w:rsid w:val="00522AD4"/>
    <w:rsid w:val="00522DB2"/>
    <w:rsid w:val="00524548"/>
    <w:rsid w:val="00524D11"/>
    <w:rsid w:val="005256C8"/>
    <w:rsid w:val="005265C8"/>
    <w:rsid w:val="005271BB"/>
    <w:rsid w:val="005271CE"/>
    <w:rsid w:val="00531FEC"/>
    <w:rsid w:val="00533360"/>
    <w:rsid w:val="005358D1"/>
    <w:rsid w:val="00536D57"/>
    <w:rsid w:val="005375E4"/>
    <w:rsid w:val="005420E9"/>
    <w:rsid w:val="00542280"/>
    <w:rsid w:val="005422AD"/>
    <w:rsid w:val="00543800"/>
    <w:rsid w:val="00543901"/>
    <w:rsid w:val="0054594C"/>
    <w:rsid w:val="00546C70"/>
    <w:rsid w:val="00550524"/>
    <w:rsid w:val="005506CD"/>
    <w:rsid w:val="00551575"/>
    <w:rsid w:val="005516C2"/>
    <w:rsid w:val="0055187B"/>
    <w:rsid w:val="00552578"/>
    <w:rsid w:val="00552C9F"/>
    <w:rsid w:val="0055366D"/>
    <w:rsid w:val="0055482C"/>
    <w:rsid w:val="00555682"/>
    <w:rsid w:val="00556734"/>
    <w:rsid w:val="00557C99"/>
    <w:rsid w:val="00560E7E"/>
    <w:rsid w:val="00560EF4"/>
    <w:rsid w:val="00561AC8"/>
    <w:rsid w:val="00561E81"/>
    <w:rsid w:val="0056271C"/>
    <w:rsid w:val="00562EA7"/>
    <w:rsid w:val="00563FA5"/>
    <w:rsid w:val="00564A7A"/>
    <w:rsid w:val="0056518E"/>
    <w:rsid w:val="00566AA3"/>
    <w:rsid w:val="00567B1C"/>
    <w:rsid w:val="00567F19"/>
    <w:rsid w:val="00570640"/>
    <w:rsid w:val="005714CC"/>
    <w:rsid w:val="00571B15"/>
    <w:rsid w:val="005722DC"/>
    <w:rsid w:val="005723EC"/>
    <w:rsid w:val="00572A27"/>
    <w:rsid w:val="00573A22"/>
    <w:rsid w:val="00574135"/>
    <w:rsid w:val="00574E78"/>
    <w:rsid w:val="00575A04"/>
    <w:rsid w:val="00576CF2"/>
    <w:rsid w:val="00577358"/>
    <w:rsid w:val="00577B6F"/>
    <w:rsid w:val="00580F2E"/>
    <w:rsid w:val="005837D0"/>
    <w:rsid w:val="00584121"/>
    <w:rsid w:val="005842EF"/>
    <w:rsid w:val="005846F5"/>
    <w:rsid w:val="00584C45"/>
    <w:rsid w:val="005852B9"/>
    <w:rsid w:val="0059000F"/>
    <w:rsid w:val="00590529"/>
    <w:rsid w:val="0059173A"/>
    <w:rsid w:val="00592FEE"/>
    <w:rsid w:val="005930CE"/>
    <w:rsid w:val="0059321A"/>
    <w:rsid w:val="0059534D"/>
    <w:rsid w:val="00596F02"/>
    <w:rsid w:val="0059775E"/>
    <w:rsid w:val="005A0C29"/>
    <w:rsid w:val="005A45E4"/>
    <w:rsid w:val="005A5FEB"/>
    <w:rsid w:val="005A6367"/>
    <w:rsid w:val="005A7CFC"/>
    <w:rsid w:val="005B1AD5"/>
    <w:rsid w:val="005B229A"/>
    <w:rsid w:val="005B3382"/>
    <w:rsid w:val="005B34B6"/>
    <w:rsid w:val="005B4052"/>
    <w:rsid w:val="005B4A7B"/>
    <w:rsid w:val="005B4B5C"/>
    <w:rsid w:val="005B590C"/>
    <w:rsid w:val="005B5F73"/>
    <w:rsid w:val="005B6458"/>
    <w:rsid w:val="005B6850"/>
    <w:rsid w:val="005C1097"/>
    <w:rsid w:val="005C2F09"/>
    <w:rsid w:val="005C42FD"/>
    <w:rsid w:val="005C4F8A"/>
    <w:rsid w:val="005C55AC"/>
    <w:rsid w:val="005C5E05"/>
    <w:rsid w:val="005C6252"/>
    <w:rsid w:val="005C7D49"/>
    <w:rsid w:val="005C7E44"/>
    <w:rsid w:val="005D0125"/>
    <w:rsid w:val="005D05A8"/>
    <w:rsid w:val="005D09CA"/>
    <w:rsid w:val="005D10A6"/>
    <w:rsid w:val="005D1495"/>
    <w:rsid w:val="005D2B93"/>
    <w:rsid w:val="005D4A26"/>
    <w:rsid w:val="005D506A"/>
    <w:rsid w:val="005D597A"/>
    <w:rsid w:val="005D6A00"/>
    <w:rsid w:val="005D7E0B"/>
    <w:rsid w:val="005E021A"/>
    <w:rsid w:val="005E1929"/>
    <w:rsid w:val="005E2C34"/>
    <w:rsid w:val="005E3128"/>
    <w:rsid w:val="005E3BEC"/>
    <w:rsid w:val="005E4E22"/>
    <w:rsid w:val="005E5149"/>
    <w:rsid w:val="005E5252"/>
    <w:rsid w:val="005E569C"/>
    <w:rsid w:val="005E593B"/>
    <w:rsid w:val="005E6437"/>
    <w:rsid w:val="005E74D7"/>
    <w:rsid w:val="005E798F"/>
    <w:rsid w:val="005F0DBF"/>
    <w:rsid w:val="005F1235"/>
    <w:rsid w:val="005F1868"/>
    <w:rsid w:val="005F1F66"/>
    <w:rsid w:val="005F232F"/>
    <w:rsid w:val="005F2C2C"/>
    <w:rsid w:val="005F2EE5"/>
    <w:rsid w:val="005F3767"/>
    <w:rsid w:val="005F5590"/>
    <w:rsid w:val="005F65E7"/>
    <w:rsid w:val="005F6788"/>
    <w:rsid w:val="0060010C"/>
    <w:rsid w:val="0060128F"/>
    <w:rsid w:val="006015D3"/>
    <w:rsid w:val="0060161D"/>
    <w:rsid w:val="00601B5D"/>
    <w:rsid w:val="00602454"/>
    <w:rsid w:val="00602534"/>
    <w:rsid w:val="006033DF"/>
    <w:rsid w:val="00603AFA"/>
    <w:rsid w:val="00605190"/>
    <w:rsid w:val="00607349"/>
    <w:rsid w:val="00607C6A"/>
    <w:rsid w:val="0061176D"/>
    <w:rsid w:val="0061177D"/>
    <w:rsid w:val="00612004"/>
    <w:rsid w:val="00612ACC"/>
    <w:rsid w:val="00613365"/>
    <w:rsid w:val="006135B3"/>
    <w:rsid w:val="0061406F"/>
    <w:rsid w:val="006148E6"/>
    <w:rsid w:val="00617745"/>
    <w:rsid w:val="006219BA"/>
    <w:rsid w:val="00621E3D"/>
    <w:rsid w:val="00622013"/>
    <w:rsid w:val="00622D97"/>
    <w:rsid w:val="00623067"/>
    <w:rsid w:val="00624B05"/>
    <w:rsid w:val="00626071"/>
    <w:rsid w:val="00626C07"/>
    <w:rsid w:val="00627A01"/>
    <w:rsid w:val="00627F84"/>
    <w:rsid w:val="00627FBF"/>
    <w:rsid w:val="0063009D"/>
    <w:rsid w:val="00630F56"/>
    <w:rsid w:val="0063169D"/>
    <w:rsid w:val="0063255C"/>
    <w:rsid w:val="00632973"/>
    <w:rsid w:val="00632CD2"/>
    <w:rsid w:val="00633E5E"/>
    <w:rsid w:val="006349AF"/>
    <w:rsid w:val="00635564"/>
    <w:rsid w:val="006364BA"/>
    <w:rsid w:val="00636607"/>
    <w:rsid w:val="0063685A"/>
    <w:rsid w:val="00636AA3"/>
    <w:rsid w:val="00636B8C"/>
    <w:rsid w:val="0064018F"/>
    <w:rsid w:val="006402C5"/>
    <w:rsid w:val="00641501"/>
    <w:rsid w:val="00641571"/>
    <w:rsid w:val="00641756"/>
    <w:rsid w:val="00642D67"/>
    <w:rsid w:val="00644646"/>
    <w:rsid w:val="006448B0"/>
    <w:rsid w:val="00645538"/>
    <w:rsid w:val="00645CBB"/>
    <w:rsid w:val="00647978"/>
    <w:rsid w:val="00651037"/>
    <w:rsid w:val="00651483"/>
    <w:rsid w:val="006520F0"/>
    <w:rsid w:val="00652C71"/>
    <w:rsid w:val="00653404"/>
    <w:rsid w:val="00653660"/>
    <w:rsid w:val="0065465A"/>
    <w:rsid w:val="00655203"/>
    <w:rsid w:val="00655C1B"/>
    <w:rsid w:val="00655C95"/>
    <w:rsid w:val="0065626E"/>
    <w:rsid w:val="006571D3"/>
    <w:rsid w:val="00662227"/>
    <w:rsid w:val="00662D36"/>
    <w:rsid w:val="00662FB4"/>
    <w:rsid w:val="006630ED"/>
    <w:rsid w:val="0066337F"/>
    <w:rsid w:val="0066689C"/>
    <w:rsid w:val="00666B84"/>
    <w:rsid w:val="00666F46"/>
    <w:rsid w:val="00670A10"/>
    <w:rsid w:val="00670DF4"/>
    <w:rsid w:val="00670F6F"/>
    <w:rsid w:val="006711A3"/>
    <w:rsid w:val="00674358"/>
    <w:rsid w:val="00674F93"/>
    <w:rsid w:val="00675018"/>
    <w:rsid w:val="0067518D"/>
    <w:rsid w:val="00675251"/>
    <w:rsid w:val="00676034"/>
    <w:rsid w:val="00677981"/>
    <w:rsid w:val="00677E95"/>
    <w:rsid w:val="00677F3E"/>
    <w:rsid w:val="00680B06"/>
    <w:rsid w:val="00680B79"/>
    <w:rsid w:val="00681EAF"/>
    <w:rsid w:val="00682175"/>
    <w:rsid w:val="006833F3"/>
    <w:rsid w:val="00683487"/>
    <w:rsid w:val="00684216"/>
    <w:rsid w:val="00684A34"/>
    <w:rsid w:val="00685BAF"/>
    <w:rsid w:val="00685F4B"/>
    <w:rsid w:val="0068699D"/>
    <w:rsid w:val="006871C3"/>
    <w:rsid w:val="00690464"/>
    <w:rsid w:val="006906CA"/>
    <w:rsid w:val="00690994"/>
    <w:rsid w:val="00690CD7"/>
    <w:rsid w:val="006910A3"/>
    <w:rsid w:val="00691751"/>
    <w:rsid w:val="00691F59"/>
    <w:rsid w:val="006932BB"/>
    <w:rsid w:val="0069394C"/>
    <w:rsid w:val="00693FAB"/>
    <w:rsid w:val="00696A51"/>
    <w:rsid w:val="006A0CC7"/>
    <w:rsid w:val="006A173F"/>
    <w:rsid w:val="006A1F96"/>
    <w:rsid w:val="006A3C91"/>
    <w:rsid w:val="006A4C2C"/>
    <w:rsid w:val="006A6693"/>
    <w:rsid w:val="006A6A0C"/>
    <w:rsid w:val="006A6EFD"/>
    <w:rsid w:val="006A6F52"/>
    <w:rsid w:val="006A7A53"/>
    <w:rsid w:val="006B105A"/>
    <w:rsid w:val="006B1167"/>
    <w:rsid w:val="006B1EC8"/>
    <w:rsid w:val="006B1F91"/>
    <w:rsid w:val="006B3016"/>
    <w:rsid w:val="006B58C5"/>
    <w:rsid w:val="006B628F"/>
    <w:rsid w:val="006C20AD"/>
    <w:rsid w:val="006C21D6"/>
    <w:rsid w:val="006C2960"/>
    <w:rsid w:val="006C465E"/>
    <w:rsid w:val="006C4AB6"/>
    <w:rsid w:val="006C6D7E"/>
    <w:rsid w:val="006D07D1"/>
    <w:rsid w:val="006D127D"/>
    <w:rsid w:val="006D1705"/>
    <w:rsid w:val="006D2741"/>
    <w:rsid w:val="006D3538"/>
    <w:rsid w:val="006D3677"/>
    <w:rsid w:val="006D45DB"/>
    <w:rsid w:val="006D57D6"/>
    <w:rsid w:val="006D5CAD"/>
    <w:rsid w:val="006D5F55"/>
    <w:rsid w:val="006D6FED"/>
    <w:rsid w:val="006E0401"/>
    <w:rsid w:val="006E0492"/>
    <w:rsid w:val="006E052A"/>
    <w:rsid w:val="006E1A91"/>
    <w:rsid w:val="006E2DB8"/>
    <w:rsid w:val="006E2DF1"/>
    <w:rsid w:val="006E442D"/>
    <w:rsid w:val="006E5274"/>
    <w:rsid w:val="006E55FF"/>
    <w:rsid w:val="006E5EA1"/>
    <w:rsid w:val="006E6514"/>
    <w:rsid w:val="006E7FD5"/>
    <w:rsid w:val="006F1FE1"/>
    <w:rsid w:val="006F2ACE"/>
    <w:rsid w:val="006F338F"/>
    <w:rsid w:val="006F4293"/>
    <w:rsid w:val="006F7073"/>
    <w:rsid w:val="006F7E6F"/>
    <w:rsid w:val="00700267"/>
    <w:rsid w:val="007005A0"/>
    <w:rsid w:val="00700927"/>
    <w:rsid w:val="007012A0"/>
    <w:rsid w:val="007019E8"/>
    <w:rsid w:val="0070270D"/>
    <w:rsid w:val="00702C41"/>
    <w:rsid w:val="00702D16"/>
    <w:rsid w:val="00703E38"/>
    <w:rsid w:val="00704259"/>
    <w:rsid w:val="007055F2"/>
    <w:rsid w:val="0070566D"/>
    <w:rsid w:val="0070712A"/>
    <w:rsid w:val="00710C3B"/>
    <w:rsid w:val="00710C97"/>
    <w:rsid w:val="007117A2"/>
    <w:rsid w:val="00712835"/>
    <w:rsid w:val="00713539"/>
    <w:rsid w:val="00713D7D"/>
    <w:rsid w:val="0071407D"/>
    <w:rsid w:val="00714FCF"/>
    <w:rsid w:val="00714FD4"/>
    <w:rsid w:val="00715099"/>
    <w:rsid w:val="00715AEE"/>
    <w:rsid w:val="00716A70"/>
    <w:rsid w:val="00716BFC"/>
    <w:rsid w:val="00716E3D"/>
    <w:rsid w:val="0072106E"/>
    <w:rsid w:val="00721142"/>
    <w:rsid w:val="00723E02"/>
    <w:rsid w:val="00726F47"/>
    <w:rsid w:val="00727658"/>
    <w:rsid w:val="00731ADE"/>
    <w:rsid w:val="00731B94"/>
    <w:rsid w:val="007347BB"/>
    <w:rsid w:val="00735085"/>
    <w:rsid w:val="00735605"/>
    <w:rsid w:val="00735928"/>
    <w:rsid w:val="007364AB"/>
    <w:rsid w:val="00737AE0"/>
    <w:rsid w:val="00740407"/>
    <w:rsid w:val="007404E6"/>
    <w:rsid w:val="00740B43"/>
    <w:rsid w:val="00740C43"/>
    <w:rsid w:val="00740FC4"/>
    <w:rsid w:val="00742196"/>
    <w:rsid w:val="007444A9"/>
    <w:rsid w:val="00744C9D"/>
    <w:rsid w:val="00746B73"/>
    <w:rsid w:val="00746F2B"/>
    <w:rsid w:val="00747077"/>
    <w:rsid w:val="007476BD"/>
    <w:rsid w:val="00747968"/>
    <w:rsid w:val="0074797D"/>
    <w:rsid w:val="00747EAF"/>
    <w:rsid w:val="0075048D"/>
    <w:rsid w:val="00751E1D"/>
    <w:rsid w:val="007533AD"/>
    <w:rsid w:val="0075436F"/>
    <w:rsid w:val="007543BA"/>
    <w:rsid w:val="0075532C"/>
    <w:rsid w:val="00763D57"/>
    <w:rsid w:val="00765978"/>
    <w:rsid w:val="007662DB"/>
    <w:rsid w:val="00767FE3"/>
    <w:rsid w:val="007707EF"/>
    <w:rsid w:val="00770836"/>
    <w:rsid w:val="00770881"/>
    <w:rsid w:val="0077166A"/>
    <w:rsid w:val="00773029"/>
    <w:rsid w:val="00773030"/>
    <w:rsid w:val="00773BA2"/>
    <w:rsid w:val="007745CB"/>
    <w:rsid w:val="00774EA8"/>
    <w:rsid w:val="007753AC"/>
    <w:rsid w:val="00775C36"/>
    <w:rsid w:val="00776B9D"/>
    <w:rsid w:val="00776BD9"/>
    <w:rsid w:val="00776E1E"/>
    <w:rsid w:val="00777090"/>
    <w:rsid w:val="00780271"/>
    <w:rsid w:val="007811E0"/>
    <w:rsid w:val="007820CF"/>
    <w:rsid w:val="00783946"/>
    <w:rsid w:val="00783E4E"/>
    <w:rsid w:val="0078466F"/>
    <w:rsid w:val="007853B3"/>
    <w:rsid w:val="00786165"/>
    <w:rsid w:val="00786202"/>
    <w:rsid w:val="00786B43"/>
    <w:rsid w:val="00787061"/>
    <w:rsid w:val="00787525"/>
    <w:rsid w:val="00790A94"/>
    <w:rsid w:val="00791705"/>
    <w:rsid w:val="007917CE"/>
    <w:rsid w:val="00792965"/>
    <w:rsid w:val="007944F1"/>
    <w:rsid w:val="007945E4"/>
    <w:rsid w:val="007946D2"/>
    <w:rsid w:val="00794EDA"/>
    <w:rsid w:val="007953A7"/>
    <w:rsid w:val="0079696A"/>
    <w:rsid w:val="00797044"/>
    <w:rsid w:val="007975D9"/>
    <w:rsid w:val="007A2D01"/>
    <w:rsid w:val="007A2DDD"/>
    <w:rsid w:val="007A5E3E"/>
    <w:rsid w:val="007A5FEB"/>
    <w:rsid w:val="007A6170"/>
    <w:rsid w:val="007A62DA"/>
    <w:rsid w:val="007A7494"/>
    <w:rsid w:val="007A7C02"/>
    <w:rsid w:val="007B0716"/>
    <w:rsid w:val="007B08C7"/>
    <w:rsid w:val="007B214F"/>
    <w:rsid w:val="007B3014"/>
    <w:rsid w:val="007B4489"/>
    <w:rsid w:val="007B4771"/>
    <w:rsid w:val="007B5970"/>
    <w:rsid w:val="007B6AF4"/>
    <w:rsid w:val="007B71E7"/>
    <w:rsid w:val="007C1221"/>
    <w:rsid w:val="007C1CDE"/>
    <w:rsid w:val="007C2C6C"/>
    <w:rsid w:val="007C3A5F"/>
    <w:rsid w:val="007C3CE8"/>
    <w:rsid w:val="007C3F3D"/>
    <w:rsid w:val="007C44B0"/>
    <w:rsid w:val="007C55D2"/>
    <w:rsid w:val="007C6309"/>
    <w:rsid w:val="007C6918"/>
    <w:rsid w:val="007C6C1F"/>
    <w:rsid w:val="007C76AB"/>
    <w:rsid w:val="007D1790"/>
    <w:rsid w:val="007D1D99"/>
    <w:rsid w:val="007D266C"/>
    <w:rsid w:val="007D2B4A"/>
    <w:rsid w:val="007D3C3C"/>
    <w:rsid w:val="007D3CF4"/>
    <w:rsid w:val="007D4AFE"/>
    <w:rsid w:val="007D53EC"/>
    <w:rsid w:val="007D7BE9"/>
    <w:rsid w:val="007D7FF1"/>
    <w:rsid w:val="007E030E"/>
    <w:rsid w:val="007E165E"/>
    <w:rsid w:val="007E1B7A"/>
    <w:rsid w:val="007E1C3F"/>
    <w:rsid w:val="007E2317"/>
    <w:rsid w:val="007E4455"/>
    <w:rsid w:val="007E5768"/>
    <w:rsid w:val="007E68C5"/>
    <w:rsid w:val="007E6D3B"/>
    <w:rsid w:val="007E6F2E"/>
    <w:rsid w:val="007E7556"/>
    <w:rsid w:val="007E79CA"/>
    <w:rsid w:val="007E7A36"/>
    <w:rsid w:val="007F013E"/>
    <w:rsid w:val="007F09DB"/>
    <w:rsid w:val="007F2F57"/>
    <w:rsid w:val="007F3852"/>
    <w:rsid w:val="007F4A81"/>
    <w:rsid w:val="007F54EA"/>
    <w:rsid w:val="007F5F3E"/>
    <w:rsid w:val="007F76E8"/>
    <w:rsid w:val="007F7A6C"/>
    <w:rsid w:val="008003E8"/>
    <w:rsid w:val="00800786"/>
    <w:rsid w:val="0080352F"/>
    <w:rsid w:val="00803E2B"/>
    <w:rsid w:val="008069B3"/>
    <w:rsid w:val="00807F17"/>
    <w:rsid w:val="008110AB"/>
    <w:rsid w:val="0081301B"/>
    <w:rsid w:val="00813B17"/>
    <w:rsid w:val="00813BDE"/>
    <w:rsid w:val="00815010"/>
    <w:rsid w:val="008153C2"/>
    <w:rsid w:val="008153F1"/>
    <w:rsid w:val="0081553B"/>
    <w:rsid w:val="008161E1"/>
    <w:rsid w:val="00817BDD"/>
    <w:rsid w:val="00820351"/>
    <w:rsid w:val="0082083D"/>
    <w:rsid w:val="00820B19"/>
    <w:rsid w:val="00821591"/>
    <w:rsid w:val="00823042"/>
    <w:rsid w:val="008231EA"/>
    <w:rsid w:val="00824A2E"/>
    <w:rsid w:val="0082502E"/>
    <w:rsid w:val="00825828"/>
    <w:rsid w:val="00825F74"/>
    <w:rsid w:val="00826E32"/>
    <w:rsid w:val="008270A1"/>
    <w:rsid w:val="008277BE"/>
    <w:rsid w:val="0083091D"/>
    <w:rsid w:val="00831582"/>
    <w:rsid w:val="00831898"/>
    <w:rsid w:val="00831F5D"/>
    <w:rsid w:val="0083272F"/>
    <w:rsid w:val="00832A47"/>
    <w:rsid w:val="00833AD7"/>
    <w:rsid w:val="00835463"/>
    <w:rsid w:val="00836316"/>
    <w:rsid w:val="00836A36"/>
    <w:rsid w:val="00836E07"/>
    <w:rsid w:val="00837665"/>
    <w:rsid w:val="008377B2"/>
    <w:rsid w:val="00837C16"/>
    <w:rsid w:val="00837C3A"/>
    <w:rsid w:val="00840D81"/>
    <w:rsid w:val="008419C7"/>
    <w:rsid w:val="00841DC5"/>
    <w:rsid w:val="00842386"/>
    <w:rsid w:val="00842EA2"/>
    <w:rsid w:val="00843EB2"/>
    <w:rsid w:val="00847997"/>
    <w:rsid w:val="008479F7"/>
    <w:rsid w:val="00850F25"/>
    <w:rsid w:val="0085235C"/>
    <w:rsid w:val="00854DEF"/>
    <w:rsid w:val="00855708"/>
    <w:rsid w:val="00855B59"/>
    <w:rsid w:val="00857535"/>
    <w:rsid w:val="00857B88"/>
    <w:rsid w:val="00860E6B"/>
    <w:rsid w:val="008617EE"/>
    <w:rsid w:val="008625B1"/>
    <w:rsid w:val="00863E5C"/>
    <w:rsid w:val="008668CA"/>
    <w:rsid w:val="00866A9C"/>
    <w:rsid w:val="00866CDC"/>
    <w:rsid w:val="008670CA"/>
    <w:rsid w:val="00867A2F"/>
    <w:rsid w:val="008706FD"/>
    <w:rsid w:val="00870F7A"/>
    <w:rsid w:val="00871014"/>
    <w:rsid w:val="008718F0"/>
    <w:rsid w:val="00872447"/>
    <w:rsid w:val="0087262B"/>
    <w:rsid w:val="0087281A"/>
    <w:rsid w:val="008739D4"/>
    <w:rsid w:val="00875079"/>
    <w:rsid w:val="00875DBE"/>
    <w:rsid w:val="00877457"/>
    <w:rsid w:val="008813A4"/>
    <w:rsid w:val="00881EF7"/>
    <w:rsid w:val="00884098"/>
    <w:rsid w:val="00884E88"/>
    <w:rsid w:val="0088612D"/>
    <w:rsid w:val="00887BE5"/>
    <w:rsid w:val="008904FD"/>
    <w:rsid w:val="0089082C"/>
    <w:rsid w:val="00890EA1"/>
    <w:rsid w:val="0089202C"/>
    <w:rsid w:val="008920C1"/>
    <w:rsid w:val="008923A4"/>
    <w:rsid w:val="0089253F"/>
    <w:rsid w:val="008934E8"/>
    <w:rsid w:val="008953ED"/>
    <w:rsid w:val="0089696F"/>
    <w:rsid w:val="00896A2B"/>
    <w:rsid w:val="00896AE1"/>
    <w:rsid w:val="0089743E"/>
    <w:rsid w:val="008A05D1"/>
    <w:rsid w:val="008A33A8"/>
    <w:rsid w:val="008A4467"/>
    <w:rsid w:val="008A4E70"/>
    <w:rsid w:val="008A6BDE"/>
    <w:rsid w:val="008A6F5B"/>
    <w:rsid w:val="008A72FD"/>
    <w:rsid w:val="008A7DC9"/>
    <w:rsid w:val="008B152B"/>
    <w:rsid w:val="008B1C5D"/>
    <w:rsid w:val="008B266E"/>
    <w:rsid w:val="008B2822"/>
    <w:rsid w:val="008B2D33"/>
    <w:rsid w:val="008B3356"/>
    <w:rsid w:val="008B34DA"/>
    <w:rsid w:val="008B36BF"/>
    <w:rsid w:val="008C103E"/>
    <w:rsid w:val="008C23F2"/>
    <w:rsid w:val="008C28D6"/>
    <w:rsid w:val="008C3041"/>
    <w:rsid w:val="008C3085"/>
    <w:rsid w:val="008C346B"/>
    <w:rsid w:val="008C358D"/>
    <w:rsid w:val="008C3765"/>
    <w:rsid w:val="008C39A2"/>
    <w:rsid w:val="008C4709"/>
    <w:rsid w:val="008C64E3"/>
    <w:rsid w:val="008C64EE"/>
    <w:rsid w:val="008C6550"/>
    <w:rsid w:val="008C6DB1"/>
    <w:rsid w:val="008C7414"/>
    <w:rsid w:val="008C7809"/>
    <w:rsid w:val="008C796A"/>
    <w:rsid w:val="008C7B2E"/>
    <w:rsid w:val="008C7CCF"/>
    <w:rsid w:val="008C7CD5"/>
    <w:rsid w:val="008D042B"/>
    <w:rsid w:val="008D0E05"/>
    <w:rsid w:val="008D0E62"/>
    <w:rsid w:val="008D151F"/>
    <w:rsid w:val="008D195C"/>
    <w:rsid w:val="008D2CD4"/>
    <w:rsid w:val="008D2DAE"/>
    <w:rsid w:val="008D2E95"/>
    <w:rsid w:val="008D4BDA"/>
    <w:rsid w:val="008D5674"/>
    <w:rsid w:val="008D5D89"/>
    <w:rsid w:val="008D7601"/>
    <w:rsid w:val="008E0793"/>
    <w:rsid w:val="008E10F8"/>
    <w:rsid w:val="008E2AC9"/>
    <w:rsid w:val="008E2FE1"/>
    <w:rsid w:val="008E30E2"/>
    <w:rsid w:val="008E42BD"/>
    <w:rsid w:val="008E437C"/>
    <w:rsid w:val="008E4A12"/>
    <w:rsid w:val="008E5960"/>
    <w:rsid w:val="008E5EEC"/>
    <w:rsid w:val="008E5FC7"/>
    <w:rsid w:val="008E6296"/>
    <w:rsid w:val="008E637D"/>
    <w:rsid w:val="008E76A5"/>
    <w:rsid w:val="008E7896"/>
    <w:rsid w:val="008F00DA"/>
    <w:rsid w:val="008F0781"/>
    <w:rsid w:val="008F1352"/>
    <w:rsid w:val="008F244B"/>
    <w:rsid w:val="008F25D0"/>
    <w:rsid w:val="008F2FA4"/>
    <w:rsid w:val="008F39CB"/>
    <w:rsid w:val="008F4873"/>
    <w:rsid w:val="008F6F06"/>
    <w:rsid w:val="008F765D"/>
    <w:rsid w:val="008F7956"/>
    <w:rsid w:val="00901726"/>
    <w:rsid w:val="009027F3"/>
    <w:rsid w:val="00903D90"/>
    <w:rsid w:val="0090489F"/>
    <w:rsid w:val="009059FA"/>
    <w:rsid w:val="0090712C"/>
    <w:rsid w:val="00910180"/>
    <w:rsid w:val="00910235"/>
    <w:rsid w:val="009109E1"/>
    <w:rsid w:val="00910B26"/>
    <w:rsid w:val="00910FA9"/>
    <w:rsid w:val="009119E1"/>
    <w:rsid w:val="009149CC"/>
    <w:rsid w:val="009154BC"/>
    <w:rsid w:val="00916349"/>
    <w:rsid w:val="009167CC"/>
    <w:rsid w:val="009173A5"/>
    <w:rsid w:val="00917CB0"/>
    <w:rsid w:val="00920334"/>
    <w:rsid w:val="009216E9"/>
    <w:rsid w:val="00921BB3"/>
    <w:rsid w:val="00922474"/>
    <w:rsid w:val="009237BE"/>
    <w:rsid w:val="009239F5"/>
    <w:rsid w:val="00923C1E"/>
    <w:rsid w:val="00924ED0"/>
    <w:rsid w:val="009250C2"/>
    <w:rsid w:val="009252EB"/>
    <w:rsid w:val="00926AC1"/>
    <w:rsid w:val="00926D98"/>
    <w:rsid w:val="00927327"/>
    <w:rsid w:val="00930554"/>
    <w:rsid w:val="009313CC"/>
    <w:rsid w:val="009337E9"/>
    <w:rsid w:val="009339F1"/>
    <w:rsid w:val="00936757"/>
    <w:rsid w:val="009368D1"/>
    <w:rsid w:val="0093719B"/>
    <w:rsid w:val="00937955"/>
    <w:rsid w:val="009402A3"/>
    <w:rsid w:val="0094049E"/>
    <w:rsid w:val="009425F0"/>
    <w:rsid w:val="00942987"/>
    <w:rsid w:val="00942DD1"/>
    <w:rsid w:val="00943B74"/>
    <w:rsid w:val="00944A30"/>
    <w:rsid w:val="00945546"/>
    <w:rsid w:val="00946442"/>
    <w:rsid w:val="00946526"/>
    <w:rsid w:val="00947A4C"/>
    <w:rsid w:val="00947B22"/>
    <w:rsid w:val="00950B96"/>
    <w:rsid w:val="00951C13"/>
    <w:rsid w:val="00951E73"/>
    <w:rsid w:val="00953399"/>
    <w:rsid w:val="00953CA0"/>
    <w:rsid w:val="00953E20"/>
    <w:rsid w:val="009540EE"/>
    <w:rsid w:val="009543D9"/>
    <w:rsid w:val="00955A3A"/>
    <w:rsid w:val="00956B40"/>
    <w:rsid w:val="00957161"/>
    <w:rsid w:val="0095788E"/>
    <w:rsid w:val="009614C5"/>
    <w:rsid w:val="00962F3F"/>
    <w:rsid w:val="00962F8F"/>
    <w:rsid w:val="00963E15"/>
    <w:rsid w:val="009640D9"/>
    <w:rsid w:val="00964235"/>
    <w:rsid w:val="0096487A"/>
    <w:rsid w:val="009650FA"/>
    <w:rsid w:val="00965898"/>
    <w:rsid w:val="009666CA"/>
    <w:rsid w:val="00967456"/>
    <w:rsid w:val="00970E5D"/>
    <w:rsid w:val="0097389E"/>
    <w:rsid w:val="009744E7"/>
    <w:rsid w:val="009756BF"/>
    <w:rsid w:val="00976793"/>
    <w:rsid w:val="009769FA"/>
    <w:rsid w:val="00976C23"/>
    <w:rsid w:val="00977A38"/>
    <w:rsid w:val="0098032D"/>
    <w:rsid w:val="00981D1B"/>
    <w:rsid w:val="0098209C"/>
    <w:rsid w:val="00982DD2"/>
    <w:rsid w:val="009837AB"/>
    <w:rsid w:val="00983EA1"/>
    <w:rsid w:val="00985616"/>
    <w:rsid w:val="0098696C"/>
    <w:rsid w:val="0099402E"/>
    <w:rsid w:val="00994A34"/>
    <w:rsid w:val="00994F97"/>
    <w:rsid w:val="00995C23"/>
    <w:rsid w:val="0099604F"/>
    <w:rsid w:val="00996729"/>
    <w:rsid w:val="00997DC9"/>
    <w:rsid w:val="009A114B"/>
    <w:rsid w:val="009A1D48"/>
    <w:rsid w:val="009A27AF"/>
    <w:rsid w:val="009A3A98"/>
    <w:rsid w:val="009A41C3"/>
    <w:rsid w:val="009A59F3"/>
    <w:rsid w:val="009A5CAD"/>
    <w:rsid w:val="009A6105"/>
    <w:rsid w:val="009A683B"/>
    <w:rsid w:val="009A7652"/>
    <w:rsid w:val="009B039B"/>
    <w:rsid w:val="009B0820"/>
    <w:rsid w:val="009B0AE6"/>
    <w:rsid w:val="009B1187"/>
    <w:rsid w:val="009B3487"/>
    <w:rsid w:val="009B48B5"/>
    <w:rsid w:val="009B4DEF"/>
    <w:rsid w:val="009B5247"/>
    <w:rsid w:val="009B6AEF"/>
    <w:rsid w:val="009B7356"/>
    <w:rsid w:val="009B7AFE"/>
    <w:rsid w:val="009C08BE"/>
    <w:rsid w:val="009C3B96"/>
    <w:rsid w:val="009C421B"/>
    <w:rsid w:val="009C4B73"/>
    <w:rsid w:val="009C5578"/>
    <w:rsid w:val="009C5813"/>
    <w:rsid w:val="009C649B"/>
    <w:rsid w:val="009C6AD8"/>
    <w:rsid w:val="009D0E5B"/>
    <w:rsid w:val="009D126E"/>
    <w:rsid w:val="009D1FE9"/>
    <w:rsid w:val="009D26A7"/>
    <w:rsid w:val="009D522E"/>
    <w:rsid w:val="009D5DD0"/>
    <w:rsid w:val="009D673E"/>
    <w:rsid w:val="009D6DE5"/>
    <w:rsid w:val="009D7A20"/>
    <w:rsid w:val="009E0278"/>
    <w:rsid w:val="009E086E"/>
    <w:rsid w:val="009E0C38"/>
    <w:rsid w:val="009E0ED1"/>
    <w:rsid w:val="009E11FC"/>
    <w:rsid w:val="009E2C7B"/>
    <w:rsid w:val="009E449E"/>
    <w:rsid w:val="009E48E2"/>
    <w:rsid w:val="009E7008"/>
    <w:rsid w:val="009E7D97"/>
    <w:rsid w:val="009F415C"/>
    <w:rsid w:val="009F63F9"/>
    <w:rsid w:val="00A00F26"/>
    <w:rsid w:val="00A015F8"/>
    <w:rsid w:val="00A017F6"/>
    <w:rsid w:val="00A0201D"/>
    <w:rsid w:val="00A0275D"/>
    <w:rsid w:val="00A02CBE"/>
    <w:rsid w:val="00A02F2F"/>
    <w:rsid w:val="00A037C0"/>
    <w:rsid w:val="00A04409"/>
    <w:rsid w:val="00A0751D"/>
    <w:rsid w:val="00A103BD"/>
    <w:rsid w:val="00A1272F"/>
    <w:rsid w:val="00A15123"/>
    <w:rsid w:val="00A15699"/>
    <w:rsid w:val="00A15F3D"/>
    <w:rsid w:val="00A16374"/>
    <w:rsid w:val="00A16D90"/>
    <w:rsid w:val="00A16FF8"/>
    <w:rsid w:val="00A1796D"/>
    <w:rsid w:val="00A20232"/>
    <w:rsid w:val="00A22F10"/>
    <w:rsid w:val="00A23B79"/>
    <w:rsid w:val="00A2505E"/>
    <w:rsid w:val="00A25F14"/>
    <w:rsid w:val="00A260F2"/>
    <w:rsid w:val="00A2637E"/>
    <w:rsid w:val="00A271E4"/>
    <w:rsid w:val="00A308AA"/>
    <w:rsid w:val="00A30B49"/>
    <w:rsid w:val="00A30E8B"/>
    <w:rsid w:val="00A310C3"/>
    <w:rsid w:val="00A312BF"/>
    <w:rsid w:val="00A31331"/>
    <w:rsid w:val="00A31807"/>
    <w:rsid w:val="00A32050"/>
    <w:rsid w:val="00A3270A"/>
    <w:rsid w:val="00A330DC"/>
    <w:rsid w:val="00A343BF"/>
    <w:rsid w:val="00A35ED5"/>
    <w:rsid w:val="00A36992"/>
    <w:rsid w:val="00A40193"/>
    <w:rsid w:val="00A4069E"/>
    <w:rsid w:val="00A412D6"/>
    <w:rsid w:val="00A4133E"/>
    <w:rsid w:val="00A43A70"/>
    <w:rsid w:val="00A43EE2"/>
    <w:rsid w:val="00A444CD"/>
    <w:rsid w:val="00A44BBB"/>
    <w:rsid w:val="00A46163"/>
    <w:rsid w:val="00A47A26"/>
    <w:rsid w:val="00A47BFD"/>
    <w:rsid w:val="00A50B9D"/>
    <w:rsid w:val="00A52B4E"/>
    <w:rsid w:val="00A53D86"/>
    <w:rsid w:val="00A56386"/>
    <w:rsid w:val="00A56A02"/>
    <w:rsid w:val="00A56DF5"/>
    <w:rsid w:val="00A61218"/>
    <w:rsid w:val="00A61647"/>
    <w:rsid w:val="00A61971"/>
    <w:rsid w:val="00A62288"/>
    <w:rsid w:val="00A6253C"/>
    <w:rsid w:val="00A62756"/>
    <w:rsid w:val="00A63082"/>
    <w:rsid w:val="00A63A3A"/>
    <w:rsid w:val="00A6434A"/>
    <w:rsid w:val="00A64BC4"/>
    <w:rsid w:val="00A658FA"/>
    <w:rsid w:val="00A664EC"/>
    <w:rsid w:val="00A71D2F"/>
    <w:rsid w:val="00A74352"/>
    <w:rsid w:val="00A75617"/>
    <w:rsid w:val="00A76702"/>
    <w:rsid w:val="00A769BB"/>
    <w:rsid w:val="00A76AFC"/>
    <w:rsid w:val="00A771D8"/>
    <w:rsid w:val="00A80CC6"/>
    <w:rsid w:val="00A81CEE"/>
    <w:rsid w:val="00A820F2"/>
    <w:rsid w:val="00A82234"/>
    <w:rsid w:val="00A82607"/>
    <w:rsid w:val="00A82D76"/>
    <w:rsid w:val="00A832EB"/>
    <w:rsid w:val="00A832F9"/>
    <w:rsid w:val="00A83D0E"/>
    <w:rsid w:val="00A83E66"/>
    <w:rsid w:val="00A84B47"/>
    <w:rsid w:val="00A84E0B"/>
    <w:rsid w:val="00A850C7"/>
    <w:rsid w:val="00A85D03"/>
    <w:rsid w:val="00A86A9D"/>
    <w:rsid w:val="00A86E0A"/>
    <w:rsid w:val="00A917AC"/>
    <w:rsid w:val="00A920D5"/>
    <w:rsid w:val="00A92FFC"/>
    <w:rsid w:val="00A94CDA"/>
    <w:rsid w:val="00A96DD6"/>
    <w:rsid w:val="00A979D7"/>
    <w:rsid w:val="00A97B82"/>
    <w:rsid w:val="00A97DA7"/>
    <w:rsid w:val="00AA0634"/>
    <w:rsid w:val="00AA178A"/>
    <w:rsid w:val="00AA1B19"/>
    <w:rsid w:val="00AA2723"/>
    <w:rsid w:val="00AA3B49"/>
    <w:rsid w:val="00AA478A"/>
    <w:rsid w:val="00AA6101"/>
    <w:rsid w:val="00AA70D4"/>
    <w:rsid w:val="00AA7391"/>
    <w:rsid w:val="00AB0671"/>
    <w:rsid w:val="00AB0991"/>
    <w:rsid w:val="00AB0E25"/>
    <w:rsid w:val="00AB28E6"/>
    <w:rsid w:val="00AB2A90"/>
    <w:rsid w:val="00AB2D23"/>
    <w:rsid w:val="00AB3023"/>
    <w:rsid w:val="00AB3394"/>
    <w:rsid w:val="00AB6275"/>
    <w:rsid w:val="00AB6F07"/>
    <w:rsid w:val="00AB71D2"/>
    <w:rsid w:val="00AB72E5"/>
    <w:rsid w:val="00AC0372"/>
    <w:rsid w:val="00AC0D95"/>
    <w:rsid w:val="00AC0E84"/>
    <w:rsid w:val="00AC1DFE"/>
    <w:rsid w:val="00AC2F4E"/>
    <w:rsid w:val="00AC32D8"/>
    <w:rsid w:val="00AC3D53"/>
    <w:rsid w:val="00AC4687"/>
    <w:rsid w:val="00AC5249"/>
    <w:rsid w:val="00AC5DCB"/>
    <w:rsid w:val="00AC7C4B"/>
    <w:rsid w:val="00AC7C72"/>
    <w:rsid w:val="00AD2BFE"/>
    <w:rsid w:val="00AD3597"/>
    <w:rsid w:val="00AD6312"/>
    <w:rsid w:val="00AD6F5D"/>
    <w:rsid w:val="00AD6F93"/>
    <w:rsid w:val="00AD7721"/>
    <w:rsid w:val="00AD79F2"/>
    <w:rsid w:val="00AE061F"/>
    <w:rsid w:val="00AE125D"/>
    <w:rsid w:val="00AE1F35"/>
    <w:rsid w:val="00AE40AB"/>
    <w:rsid w:val="00AE4DA1"/>
    <w:rsid w:val="00AE698F"/>
    <w:rsid w:val="00AE6ABE"/>
    <w:rsid w:val="00AF05FD"/>
    <w:rsid w:val="00AF2E49"/>
    <w:rsid w:val="00AF3490"/>
    <w:rsid w:val="00AF3811"/>
    <w:rsid w:val="00AF6DDF"/>
    <w:rsid w:val="00AF6FB6"/>
    <w:rsid w:val="00AF7D0D"/>
    <w:rsid w:val="00AF7DEF"/>
    <w:rsid w:val="00B00086"/>
    <w:rsid w:val="00B01192"/>
    <w:rsid w:val="00B03899"/>
    <w:rsid w:val="00B03ED6"/>
    <w:rsid w:val="00B05281"/>
    <w:rsid w:val="00B05AA2"/>
    <w:rsid w:val="00B06A27"/>
    <w:rsid w:val="00B07451"/>
    <w:rsid w:val="00B116D7"/>
    <w:rsid w:val="00B12DA6"/>
    <w:rsid w:val="00B135F0"/>
    <w:rsid w:val="00B20D4C"/>
    <w:rsid w:val="00B22639"/>
    <w:rsid w:val="00B237DF"/>
    <w:rsid w:val="00B25432"/>
    <w:rsid w:val="00B260A0"/>
    <w:rsid w:val="00B26415"/>
    <w:rsid w:val="00B27365"/>
    <w:rsid w:val="00B277B5"/>
    <w:rsid w:val="00B27D39"/>
    <w:rsid w:val="00B32634"/>
    <w:rsid w:val="00B32A78"/>
    <w:rsid w:val="00B33878"/>
    <w:rsid w:val="00B338B2"/>
    <w:rsid w:val="00B34E2D"/>
    <w:rsid w:val="00B34E84"/>
    <w:rsid w:val="00B351D7"/>
    <w:rsid w:val="00B35C21"/>
    <w:rsid w:val="00B379E4"/>
    <w:rsid w:val="00B37C99"/>
    <w:rsid w:val="00B4000A"/>
    <w:rsid w:val="00B40113"/>
    <w:rsid w:val="00B40560"/>
    <w:rsid w:val="00B4148A"/>
    <w:rsid w:val="00B4194C"/>
    <w:rsid w:val="00B41B4B"/>
    <w:rsid w:val="00B427D8"/>
    <w:rsid w:val="00B43C3B"/>
    <w:rsid w:val="00B46018"/>
    <w:rsid w:val="00B46C15"/>
    <w:rsid w:val="00B47B9A"/>
    <w:rsid w:val="00B502D6"/>
    <w:rsid w:val="00B503E7"/>
    <w:rsid w:val="00B511B4"/>
    <w:rsid w:val="00B5138B"/>
    <w:rsid w:val="00B533D0"/>
    <w:rsid w:val="00B542DB"/>
    <w:rsid w:val="00B54B5A"/>
    <w:rsid w:val="00B54BD2"/>
    <w:rsid w:val="00B5510B"/>
    <w:rsid w:val="00B56525"/>
    <w:rsid w:val="00B56BAC"/>
    <w:rsid w:val="00B60832"/>
    <w:rsid w:val="00B60A93"/>
    <w:rsid w:val="00B61B2D"/>
    <w:rsid w:val="00B62B07"/>
    <w:rsid w:val="00B64E42"/>
    <w:rsid w:val="00B6611D"/>
    <w:rsid w:val="00B66EDD"/>
    <w:rsid w:val="00B670AE"/>
    <w:rsid w:val="00B7022D"/>
    <w:rsid w:val="00B704E9"/>
    <w:rsid w:val="00B705C7"/>
    <w:rsid w:val="00B74AE7"/>
    <w:rsid w:val="00B77036"/>
    <w:rsid w:val="00B77E8E"/>
    <w:rsid w:val="00B8059A"/>
    <w:rsid w:val="00B80BA1"/>
    <w:rsid w:val="00B81724"/>
    <w:rsid w:val="00B821A5"/>
    <w:rsid w:val="00B822A4"/>
    <w:rsid w:val="00B8261E"/>
    <w:rsid w:val="00B82A93"/>
    <w:rsid w:val="00B83AB1"/>
    <w:rsid w:val="00B8404B"/>
    <w:rsid w:val="00B86235"/>
    <w:rsid w:val="00B86567"/>
    <w:rsid w:val="00B86CD9"/>
    <w:rsid w:val="00B87BC5"/>
    <w:rsid w:val="00B87DEC"/>
    <w:rsid w:val="00B90035"/>
    <w:rsid w:val="00B908E8"/>
    <w:rsid w:val="00B90C88"/>
    <w:rsid w:val="00B91ABA"/>
    <w:rsid w:val="00B91BD6"/>
    <w:rsid w:val="00B9408C"/>
    <w:rsid w:val="00B9453B"/>
    <w:rsid w:val="00B9468D"/>
    <w:rsid w:val="00B94A50"/>
    <w:rsid w:val="00B94D06"/>
    <w:rsid w:val="00B953C9"/>
    <w:rsid w:val="00B95572"/>
    <w:rsid w:val="00B9621B"/>
    <w:rsid w:val="00B96CFA"/>
    <w:rsid w:val="00BA1B6A"/>
    <w:rsid w:val="00BA2754"/>
    <w:rsid w:val="00BA2EEC"/>
    <w:rsid w:val="00BA3C43"/>
    <w:rsid w:val="00BA4C56"/>
    <w:rsid w:val="00BA4DFB"/>
    <w:rsid w:val="00BA4FC9"/>
    <w:rsid w:val="00BA6098"/>
    <w:rsid w:val="00BA6307"/>
    <w:rsid w:val="00BA69A9"/>
    <w:rsid w:val="00BA6D59"/>
    <w:rsid w:val="00BA720F"/>
    <w:rsid w:val="00BB021B"/>
    <w:rsid w:val="00BB2708"/>
    <w:rsid w:val="00BB2E7E"/>
    <w:rsid w:val="00BB313A"/>
    <w:rsid w:val="00BB3790"/>
    <w:rsid w:val="00BB3A89"/>
    <w:rsid w:val="00BB5F2A"/>
    <w:rsid w:val="00BB7BA8"/>
    <w:rsid w:val="00BC0707"/>
    <w:rsid w:val="00BC0BCD"/>
    <w:rsid w:val="00BC1081"/>
    <w:rsid w:val="00BC10D8"/>
    <w:rsid w:val="00BC1EBD"/>
    <w:rsid w:val="00BC23A8"/>
    <w:rsid w:val="00BC3433"/>
    <w:rsid w:val="00BC58A7"/>
    <w:rsid w:val="00BC58CB"/>
    <w:rsid w:val="00BC599C"/>
    <w:rsid w:val="00BC696C"/>
    <w:rsid w:val="00BD0162"/>
    <w:rsid w:val="00BD01E5"/>
    <w:rsid w:val="00BD0782"/>
    <w:rsid w:val="00BD0A17"/>
    <w:rsid w:val="00BD12E5"/>
    <w:rsid w:val="00BD278F"/>
    <w:rsid w:val="00BD2823"/>
    <w:rsid w:val="00BD2E82"/>
    <w:rsid w:val="00BD4ECB"/>
    <w:rsid w:val="00BD6791"/>
    <w:rsid w:val="00BD6C91"/>
    <w:rsid w:val="00BD6C97"/>
    <w:rsid w:val="00BE2763"/>
    <w:rsid w:val="00BE2C1A"/>
    <w:rsid w:val="00BE2D98"/>
    <w:rsid w:val="00BE4801"/>
    <w:rsid w:val="00BE4E9B"/>
    <w:rsid w:val="00BE6B05"/>
    <w:rsid w:val="00BE71E2"/>
    <w:rsid w:val="00BE741D"/>
    <w:rsid w:val="00BF0375"/>
    <w:rsid w:val="00BF1573"/>
    <w:rsid w:val="00BF1A42"/>
    <w:rsid w:val="00BF29DD"/>
    <w:rsid w:val="00BF330D"/>
    <w:rsid w:val="00BF441F"/>
    <w:rsid w:val="00BF6566"/>
    <w:rsid w:val="00BF748A"/>
    <w:rsid w:val="00BF786D"/>
    <w:rsid w:val="00C00108"/>
    <w:rsid w:val="00C007A6"/>
    <w:rsid w:val="00C042F3"/>
    <w:rsid w:val="00C04819"/>
    <w:rsid w:val="00C04F93"/>
    <w:rsid w:val="00C057BD"/>
    <w:rsid w:val="00C05C2D"/>
    <w:rsid w:val="00C0608C"/>
    <w:rsid w:val="00C06393"/>
    <w:rsid w:val="00C07340"/>
    <w:rsid w:val="00C11E55"/>
    <w:rsid w:val="00C13436"/>
    <w:rsid w:val="00C14995"/>
    <w:rsid w:val="00C14D67"/>
    <w:rsid w:val="00C14E18"/>
    <w:rsid w:val="00C150F5"/>
    <w:rsid w:val="00C16372"/>
    <w:rsid w:val="00C178FF"/>
    <w:rsid w:val="00C203F2"/>
    <w:rsid w:val="00C21BB4"/>
    <w:rsid w:val="00C2366C"/>
    <w:rsid w:val="00C25623"/>
    <w:rsid w:val="00C25B7F"/>
    <w:rsid w:val="00C2629A"/>
    <w:rsid w:val="00C27416"/>
    <w:rsid w:val="00C27427"/>
    <w:rsid w:val="00C27D27"/>
    <w:rsid w:val="00C3022E"/>
    <w:rsid w:val="00C30A12"/>
    <w:rsid w:val="00C31762"/>
    <w:rsid w:val="00C31BC2"/>
    <w:rsid w:val="00C32B31"/>
    <w:rsid w:val="00C32B47"/>
    <w:rsid w:val="00C33101"/>
    <w:rsid w:val="00C35210"/>
    <w:rsid w:val="00C35298"/>
    <w:rsid w:val="00C35BD8"/>
    <w:rsid w:val="00C35C22"/>
    <w:rsid w:val="00C373C2"/>
    <w:rsid w:val="00C37D24"/>
    <w:rsid w:val="00C40B32"/>
    <w:rsid w:val="00C41058"/>
    <w:rsid w:val="00C4165B"/>
    <w:rsid w:val="00C436A6"/>
    <w:rsid w:val="00C44B0F"/>
    <w:rsid w:val="00C44B1D"/>
    <w:rsid w:val="00C45B5A"/>
    <w:rsid w:val="00C473E3"/>
    <w:rsid w:val="00C50327"/>
    <w:rsid w:val="00C51ED4"/>
    <w:rsid w:val="00C53EB2"/>
    <w:rsid w:val="00C54DA3"/>
    <w:rsid w:val="00C5507F"/>
    <w:rsid w:val="00C6163B"/>
    <w:rsid w:val="00C61989"/>
    <w:rsid w:val="00C62026"/>
    <w:rsid w:val="00C62A7E"/>
    <w:rsid w:val="00C63C52"/>
    <w:rsid w:val="00C64381"/>
    <w:rsid w:val="00C6531A"/>
    <w:rsid w:val="00C658A6"/>
    <w:rsid w:val="00C66349"/>
    <w:rsid w:val="00C66399"/>
    <w:rsid w:val="00C66455"/>
    <w:rsid w:val="00C67ACB"/>
    <w:rsid w:val="00C67FAA"/>
    <w:rsid w:val="00C719FC"/>
    <w:rsid w:val="00C745C4"/>
    <w:rsid w:val="00C74BF5"/>
    <w:rsid w:val="00C74DF6"/>
    <w:rsid w:val="00C7597C"/>
    <w:rsid w:val="00C762F1"/>
    <w:rsid w:val="00C7698F"/>
    <w:rsid w:val="00C7791B"/>
    <w:rsid w:val="00C82997"/>
    <w:rsid w:val="00C82D1E"/>
    <w:rsid w:val="00C845D0"/>
    <w:rsid w:val="00C84CB0"/>
    <w:rsid w:val="00C85263"/>
    <w:rsid w:val="00C8771B"/>
    <w:rsid w:val="00C90265"/>
    <w:rsid w:val="00C909D9"/>
    <w:rsid w:val="00C91668"/>
    <w:rsid w:val="00C9315C"/>
    <w:rsid w:val="00C97F64"/>
    <w:rsid w:val="00CA06B6"/>
    <w:rsid w:val="00CA0725"/>
    <w:rsid w:val="00CA27B6"/>
    <w:rsid w:val="00CA5846"/>
    <w:rsid w:val="00CA5D7A"/>
    <w:rsid w:val="00CA60DC"/>
    <w:rsid w:val="00CA6E3A"/>
    <w:rsid w:val="00CB03BA"/>
    <w:rsid w:val="00CB0D59"/>
    <w:rsid w:val="00CB0DEB"/>
    <w:rsid w:val="00CB17AB"/>
    <w:rsid w:val="00CB33CA"/>
    <w:rsid w:val="00CB4228"/>
    <w:rsid w:val="00CB469B"/>
    <w:rsid w:val="00CB4A53"/>
    <w:rsid w:val="00CB50A7"/>
    <w:rsid w:val="00CB5200"/>
    <w:rsid w:val="00CB6230"/>
    <w:rsid w:val="00CB6676"/>
    <w:rsid w:val="00CB747B"/>
    <w:rsid w:val="00CC028C"/>
    <w:rsid w:val="00CC079F"/>
    <w:rsid w:val="00CC2EC5"/>
    <w:rsid w:val="00CC3F56"/>
    <w:rsid w:val="00CC55B8"/>
    <w:rsid w:val="00CC6473"/>
    <w:rsid w:val="00CC6880"/>
    <w:rsid w:val="00CC6C68"/>
    <w:rsid w:val="00CD03B2"/>
    <w:rsid w:val="00CD15AB"/>
    <w:rsid w:val="00CD28A1"/>
    <w:rsid w:val="00CD28F2"/>
    <w:rsid w:val="00CD35EC"/>
    <w:rsid w:val="00CD414C"/>
    <w:rsid w:val="00CD51AF"/>
    <w:rsid w:val="00CD52BD"/>
    <w:rsid w:val="00CD55E3"/>
    <w:rsid w:val="00CD5DC8"/>
    <w:rsid w:val="00CD6549"/>
    <w:rsid w:val="00CD7C75"/>
    <w:rsid w:val="00CE0CC2"/>
    <w:rsid w:val="00CE38B5"/>
    <w:rsid w:val="00CE3A0D"/>
    <w:rsid w:val="00CE4545"/>
    <w:rsid w:val="00CE4D4E"/>
    <w:rsid w:val="00CE5A19"/>
    <w:rsid w:val="00CE5D71"/>
    <w:rsid w:val="00CE609A"/>
    <w:rsid w:val="00CE62EC"/>
    <w:rsid w:val="00CE6978"/>
    <w:rsid w:val="00CF0228"/>
    <w:rsid w:val="00CF0EF3"/>
    <w:rsid w:val="00CF1465"/>
    <w:rsid w:val="00CF2229"/>
    <w:rsid w:val="00CF2506"/>
    <w:rsid w:val="00CF3884"/>
    <w:rsid w:val="00CF38D3"/>
    <w:rsid w:val="00CF5662"/>
    <w:rsid w:val="00CF65CC"/>
    <w:rsid w:val="00CF6881"/>
    <w:rsid w:val="00CF68CC"/>
    <w:rsid w:val="00CF71C2"/>
    <w:rsid w:val="00CF7B16"/>
    <w:rsid w:val="00D04C06"/>
    <w:rsid w:val="00D04DE9"/>
    <w:rsid w:val="00D053A3"/>
    <w:rsid w:val="00D05AD4"/>
    <w:rsid w:val="00D065E5"/>
    <w:rsid w:val="00D07F1C"/>
    <w:rsid w:val="00D1070F"/>
    <w:rsid w:val="00D10817"/>
    <w:rsid w:val="00D12EEF"/>
    <w:rsid w:val="00D1347A"/>
    <w:rsid w:val="00D1385C"/>
    <w:rsid w:val="00D142BD"/>
    <w:rsid w:val="00D14807"/>
    <w:rsid w:val="00D156CE"/>
    <w:rsid w:val="00D15BDE"/>
    <w:rsid w:val="00D163AD"/>
    <w:rsid w:val="00D17803"/>
    <w:rsid w:val="00D207CC"/>
    <w:rsid w:val="00D217F6"/>
    <w:rsid w:val="00D217FA"/>
    <w:rsid w:val="00D21A8D"/>
    <w:rsid w:val="00D22271"/>
    <w:rsid w:val="00D242F5"/>
    <w:rsid w:val="00D25888"/>
    <w:rsid w:val="00D258D6"/>
    <w:rsid w:val="00D264BE"/>
    <w:rsid w:val="00D26B28"/>
    <w:rsid w:val="00D26B58"/>
    <w:rsid w:val="00D2716F"/>
    <w:rsid w:val="00D27EE9"/>
    <w:rsid w:val="00D32A3B"/>
    <w:rsid w:val="00D347C9"/>
    <w:rsid w:val="00D34FCA"/>
    <w:rsid w:val="00D3658E"/>
    <w:rsid w:val="00D373A0"/>
    <w:rsid w:val="00D37FC7"/>
    <w:rsid w:val="00D40940"/>
    <w:rsid w:val="00D413B2"/>
    <w:rsid w:val="00D41716"/>
    <w:rsid w:val="00D41BEA"/>
    <w:rsid w:val="00D42427"/>
    <w:rsid w:val="00D42866"/>
    <w:rsid w:val="00D443B9"/>
    <w:rsid w:val="00D4695A"/>
    <w:rsid w:val="00D46D07"/>
    <w:rsid w:val="00D4709F"/>
    <w:rsid w:val="00D47379"/>
    <w:rsid w:val="00D47733"/>
    <w:rsid w:val="00D50B48"/>
    <w:rsid w:val="00D51139"/>
    <w:rsid w:val="00D5311A"/>
    <w:rsid w:val="00D540CE"/>
    <w:rsid w:val="00D54402"/>
    <w:rsid w:val="00D553EA"/>
    <w:rsid w:val="00D560D8"/>
    <w:rsid w:val="00D56BEE"/>
    <w:rsid w:val="00D56EB6"/>
    <w:rsid w:val="00D57CB8"/>
    <w:rsid w:val="00D6075E"/>
    <w:rsid w:val="00D62184"/>
    <w:rsid w:val="00D63133"/>
    <w:rsid w:val="00D633C9"/>
    <w:rsid w:val="00D63FC6"/>
    <w:rsid w:val="00D64CDD"/>
    <w:rsid w:val="00D67DAB"/>
    <w:rsid w:val="00D70E3F"/>
    <w:rsid w:val="00D71972"/>
    <w:rsid w:val="00D72FBF"/>
    <w:rsid w:val="00D73AB0"/>
    <w:rsid w:val="00D73B82"/>
    <w:rsid w:val="00D74E83"/>
    <w:rsid w:val="00D7596A"/>
    <w:rsid w:val="00D76A0B"/>
    <w:rsid w:val="00D80130"/>
    <w:rsid w:val="00D803B7"/>
    <w:rsid w:val="00D8084F"/>
    <w:rsid w:val="00D81442"/>
    <w:rsid w:val="00D81F6C"/>
    <w:rsid w:val="00D854AC"/>
    <w:rsid w:val="00D90B22"/>
    <w:rsid w:val="00D92162"/>
    <w:rsid w:val="00D92C4B"/>
    <w:rsid w:val="00D935A3"/>
    <w:rsid w:val="00D93C6A"/>
    <w:rsid w:val="00D95117"/>
    <w:rsid w:val="00D959D4"/>
    <w:rsid w:val="00D95DD9"/>
    <w:rsid w:val="00D969DA"/>
    <w:rsid w:val="00D973E3"/>
    <w:rsid w:val="00DA11A1"/>
    <w:rsid w:val="00DA1C32"/>
    <w:rsid w:val="00DA21A0"/>
    <w:rsid w:val="00DA3409"/>
    <w:rsid w:val="00DA4FD4"/>
    <w:rsid w:val="00DA794B"/>
    <w:rsid w:val="00DB0217"/>
    <w:rsid w:val="00DB040F"/>
    <w:rsid w:val="00DB33D0"/>
    <w:rsid w:val="00DB35B3"/>
    <w:rsid w:val="00DB3C88"/>
    <w:rsid w:val="00DB4287"/>
    <w:rsid w:val="00DB42AA"/>
    <w:rsid w:val="00DB4506"/>
    <w:rsid w:val="00DB469E"/>
    <w:rsid w:val="00DB5741"/>
    <w:rsid w:val="00DB6F82"/>
    <w:rsid w:val="00DB71F6"/>
    <w:rsid w:val="00DC4EAF"/>
    <w:rsid w:val="00DC5442"/>
    <w:rsid w:val="00DC5ED2"/>
    <w:rsid w:val="00DC68F8"/>
    <w:rsid w:val="00DD02BD"/>
    <w:rsid w:val="00DD0D5B"/>
    <w:rsid w:val="00DD15FD"/>
    <w:rsid w:val="00DD1E48"/>
    <w:rsid w:val="00DD30D4"/>
    <w:rsid w:val="00DD3F23"/>
    <w:rsid w:val="00DD4A03"/>
    <w:rsid w:val="00DD5DCB"/>
    <w:rsid w:val="00DD635B"/>
    <w:rsid w:val="00DD7ADF"/>
    <w:rsid w:val="00DD7FB7"/>
    <w:rsid w:val="00DE039A"/>
    <w:rsid w:val="00DE142A"/>
    <w:rsid w:val="00DE20EF"/>
    <w:rsid w:val="00DE28C2"/>
    <w:rsid w:val="00DE2AAD"/>
    <w:rsid w:val="00DE2E6F"/>
    <w:rsid w:val="00DE34A5"/>
    <w:rsid w:val="00DE39CD"/>
    <w:rsid w:val="00DE4C9B"/>
    <w:rsid w:val="00DE55E9"/>
    <w:rsid w:val="00DE6206"/>
    <w:rsid w:val="00DE6BF3"/>
    <w:rsid w:val="00DE78E8"/>
    <w:rsid w:val="00DF374B"/>
    <w:rsid w:val="00DF398A"/>
    <w:rsid w:val="00DF39FB"/>
    <w:rsid w:val="00DF3FB2"/>
    <w:rsid w:val="00DF4135"/>
    <w:rsid w:val="00DF41EA"/>
    <w:rsid w:val="00DF4A7B"/>
    <w:rsid w:val="00DF6023"/>
    <w:rsid w:val="00DF7851"/>
    <w:rsid w:val="00DF7901"/>
    <w:rsid w:val="00DF7DF7"/>
    <w:rsid w:val="00E010AA"/>
    <w:rsid w:val="00E011AD"/>
    <w:rsid w:val="00E018ED"/>
    <w:rsid w:val="00E03A06"/>
    <w:rsid w:val="00E057A4"/>
    <w:rsid w:val="00E05D67"/>
    <w:rsid w:val="00E05F5C"/>
    <w:rsid w:val="00E0798A"/>
    <w:rsid w:val="00E07AA1"/>
    <w:rsid w:val="00E102A8"/>
    <w:rsid w:val="00E10648"/>
    <w:rsid w:val="00E10CB6"/>
    <w:rsid w:val="00E11381"/>
    <w:rsid w:val="00E12156"/>
    <w:rsid w:val="00E12736"/>
    <w:rsid w:val="00E127B2"/>
    <w:rsid w:val="00E13D1F"/>
    <w:rsid w:val="00E13F80"/>
    <w:rsid w:val="00E141F2"/>
    <w:rsid w:val="00E14988"/>
    <w:rsid w:val="00E14C1E"/>
    <w:rsid w:val="00E14C85"/>
    <w:rsid w:val="00E15126"/>
    <w:rsid w:val="00E152EC"/>
    <w:rsid w:val="00E1550E"/>
    <w:rsid w:val="00E1584F"/>
    <w:rsid w:val="00E1587B"/>
    <w:rsid w:val="00E17232"/>
    <w:rsid w:val="00E22277"/>
    <w:rsid w:val="00E22742"/>
    <w:rsid w:val="00E232AE"/>
    <w:rsid w:val="00E24D31"/>
    <w:rsid w:val="00E24DEF"/>
    <w:rsid w:val="00E25EEB"/>
    <w:rsid w:val="00E267C9"/>
    <w:rsid w:val="00E272CF"/>
    <w:rsid w:val="00E30DA0"/>
    <w:rsid w:val="00E30E73"/>
    <w:rsid w:val="00E31407"/>
    <w:rsid w:val="00E324A1"/>
    <w:rsid w:val="00E3487B"/>
    <w:rsid w:val="00E35307"/>
    <w:rsid w:val="00E35510"/>
    <w:rsid w:val="00E36C7B"/>
    <w:rsid w:val="00E378D2"/>
    <w:rsid w:val="00E404E2"/>
    <w:rsid w:val="00E40922"/>
    <w:rsid w:val="00E41CDD"/>
    <w:rsid w:val="00E428CA"/>
    <w:rsid w:val="00E43563"/>
    <w:rsid w:val="00E476B2"/>
    <w:rsid w:val="00E51C42"/>
    <w:rsid w:val="00E52797"/>
    <w:rsid w:val="00E52B19"/>
    <w:rsid w:val="00E538E9"/>
    <w:rsid w:val="00E53F41"/>
    <w:rsid w:val="00E55CF1"/>
    <w:rsid w:val="00E57331"/>
    <w:rsid w:val="00E60268"/>
    <w:rsid w:val="00E61AB4"/>
    <w:rsid w:val="00E621FC"/>
    <w:rsid w:val="00E62F08"/>
    <w:rsid w:val="00E63B05"/>
    <w:rsid w:val="00E63D70"/>
    <w:rsid w:val="00E6593D"/>
    <w:rsid w:val="00E668D3"/>
    <w:rsid w:val="00E677AE"/>
    <w:rsid w:val="00E67BAA"/>
    <w:rsid w:val="00E70E41"/>
    <w:rsid w:val="00E72F83"/>
    <w:rsid w:val="00E7357C"/>
    <w:rsid w:val="00E745EA"/>
    <w:rsid w:val="00E74BF7"/>
    <w:rsid w:val="00E75641"/>
    <w:rsid w:val="00E758C6"/>
    <w:rsid w:val="00E75A52"/>
    <w:rsid w:val="00E75FC6"/>
    <w:rsid w:val="00E768E0"/>
    <w:rsid w:val="00E76D6C"/>
    <w:rsid w:val="00E77563"/>
    <w:rsid w:val="00E80A8E"/>
    <w:rsid w:val="00E80F76"/>
    <w:rsid w:val="00E80FA0"/>
    <w:rsid w:val="00E810B1"/>
    <w:rsid w:val="00E8285B"/>
    <w:rsid w:val="00E82FE3"/>
    <w:rsid w:val="00E85456"/>
    <w:rsid w:val="00E877DB"/>
    <w:rsid w:val="00E900DE"/>
    <w:rsid w:val="00E9129B"/>
    <w:rsid w:val="00E91584"/>
    <w:rsid w:val="00E91C93"/>
    <w:rsid w:val="00E92A97"/>
    <w:rsid w:val="00E92D9C"/>
    <w:rsid w:val="00E93181"/>
    <w:rsid w:val="00E951D8"/>
    <w:rsid w:val="00E96CAB"/>
    <w:rsid w:val="00EA0F1F"/>
    <w:rsid w:val="00EA123C"/>
    <w:rsid w:val="00EA143D"/>
    <w:rsid w:val="00EA1602"/>
    <w:rsid w:val="00EA1C6E"/>
    <w:rsid w:val="00EA22AC"/>
    <w:rsid w:val="00EA2975"/>
    <w:rsid w:val="00EA2B39"/>
    <w:rsid w:val="00EA2B8B"/>
    <w:rsid w:val="00EA3753"/>
    <w:rsid w:val="00EA3E45"/>
    <w:rsid w:val="00EA42F9"/>
    <w:rsid w:val="00EA4B49"/>
    <w:rsid w:val="00EA5397"/>
    <w:rsid w:val="00EA56D3"/>
    <w:rsid w:val="00EA5F0A"/>
    <w:rsid w:val="00EA6048"/>
    <w:rsid w:val="00EA62D5"/>
    <w:rsid w:val="00EA63D7"/>
    <w:rsid w:val="00EA75EC"/>
    <w:rsid w:val="00EB019C"/>
    <w:rsid w:val="00EB0ABE"/>
    <w:rsid w:val="00EB195D"/>
    <w:rsid w:val="00EB1EA2"/>
    <w:rsid w:val="00EB2A15"/>
    <w:rsid w:val="00EB5216"/>
    <w:rsid w:val="00EB5F25"/>
    <w:rsid w:val="00EC0959"/>
    <w:rsid w:val="00EC1241"/>
    <w:rsid w:val="00EC1D80"/>
    <w:rsid w:val="00EC2FB7"/>
    <w:rsid w:val="00EC3C05"/>
    <w:rsid w:val="00EC4535"/>
    <w:rsid w:val="00EC47A0"/>
    <w:rsid w:val="00EC5223"/>
    <w:rsid w:val="00EC5BF9"/>
    <w:rsid w:val="00EC640D"/>
    <w:rsid w:val="00EC7904"/>
    <w:rsid w:val="00EC7930"/>
    <w:rsid w:val="00EC7E69"/>
    <w:rsid w:val="00EC7E92"/>
    <w:rsid w:val="00EC7F1F"/>
    <w:rsid w:val="00ED0367"/>
    <w:rsid w:val="00ED03C8"/>
    <w:rsid w:val="00ED0DAE"/>
    <w:rsid w:val="00ED1531"/>
    <w:rsid w:val="00ED1679"/>
    <w:rsid w:val="00ED2911"/>
    <w:rsid w:val="00ED3F0C"/>
    <w:rsid w:val="00ED4D40"/>
    <w:rsid w:val="00ED710B"/>
    <w:rsid w:val="00ED7B3B"/>
    <w:rsid w:val="00EE00B3"/>
    <w:rsid w:val="00EE08B9"/>
    <w:rsid w:val="00EE0E0A"/>
    <w:rsid w:val="00EE1E61"/>
    <w:rsid w:val="00EE29BE"/>
    <w:rsid w:val="00EE4D2F"/>
    <w:rsid w:val="00EE5577"/>
    <w:rsid w:val="00EE6DB6"/>
    <w:rsid w:val="00EE7C56"/>
    <w:rsid w:val="00EF01F9"/>
    <w:rsid w:val="00EF0A9A"/>
    <w:rsid w:val="00EF0E16"/>
    <w:rsid w:val="00EF13BF"/>
    <w:rsid w:val="00EF1557"/>
    <w:rsid w:val="00EF1693"/>
    <w:rsid w:val="00EF2FD6"/>
    <w:rsid w:val="00EF52B5"/>
    <w:rsid w:val="00EF59D1"/>
    <w:rsid w:val="00EF5B7E"/>
    <w:rsid w:val="00EF61C1"/>
    <w:rsid w:val="00F000BA"/>
    <w:rsid w:val="00F00B00"/>
    <w:rsid w:val="00F00C6C"/>
    <w:rsid w:val="00F01141"/>
    <w:rsid w:val="00F01E52"/>
    <w:rsid w:val="00F02E36"/>
    <w:rsid w:val="00F034B6"/>
    <w:rsid w:val="00F035AE"/>
    <w:rsid w:val="00F049FC"/>
    <w:rsid w:val="00F05A48"/>
    <w:rsid w:val="00F07CCA"/>
    <w:rsid w:val="00F10F76"/>
    <w:rsid w:val="00F121A8"/>
    <w:rsid w:val="00F12AC6"/>
    <w:rsid w:val="00F1333F"/>
    <w:rsid w:val="00F13475"/>
    <w:rsid w:val="00F13E09"/>
    <w:rsid w:val="00F145BE"/>
    <w:rsid w:val="00F15FC6"/>
    <w:rsid w:val="00F16B0C"/>
    <w:rsid w:val="00F16F8E"/>
    <w:rsid w:val="00F17C9B"/>
    <w:rsid w:val="00F2039A"/>
    <w:rsid w:val="00F205B2"/>
    <w:rsid w:val="00F207FE"/>
    <w:rsid w:val="00F2165A"/>
    <w:rsid w:val="00F21B76"/>
    <w:rsid w:val="00F22C61"/>
    <w:rsid w:val="00F22D02"/>
    <w:rsid w:val="00F23FA7"/>
    <w:rsid w:val="00F26B3A"/>
    <w:rsid w:val="00F26B6C"/>
    <w:rsid w:val="00F26E27"/>
    <w:rsid w:val="00F30046"/>
    <w:rsid w:val="00F3062C"/>
    <w:rsid w:val="00F309C2"/>
    <w:rsid w:val="00F30E40"/>
    <w:rsid w:val="00F334B7"/>
    <w:rsid w:val="00F34003"/>
    <w:rsid w:val="00F349D0"/>
    <w:rsid w:val="00F35247"/>
    <w:rsid w:val="00F363A1"/>
    <w:rsid w:val="00F36C31"/>
    <w:rsid w:val="00F36C8C"/>
    <w:rsid w:val="00F37762"/>
    <w:rsid w:val="00F40952"/>
    <w:rsid w:val="00F41E73"/>
    <w:rsid w:val="00F43A76"/>
    <w:rsid w:val="00F43B5A"/>
    <w:rsid w:val="00F44882"/>
    <w:rsid w:val="00F45BE5"/>
    <w:rsid w:val="00F45F59"/>
    <w:rsid w:val="00F5017C"/>
    <w:rsid w:val="00F50608"/>
    <w:rsid w:val="00F50C29"/>
    <w:rsid w:val="00F51EA5"/>
    <w:rsid w:val="00F52646"/>
    <w:rsid w:val="00F526CC"/>
    <w:rsid w:val="00F52EC0"/>
    <w:rsid w:val="00F538FB"/>
    <w:rsid w:val="00F5469E"/>
    <w:rsid w:val="00F54DD9"/>
    <w:rsid w:val="00F550A8"/>
    <w:rsid w:val="00F56492"/>
    <w:rsid w:val="00F57382"/>
    <w:rsid w:val="00F57456"/>
    <w:rsid w:val="00F57AF9"/>
    <w:rsid w:val="00F61223"/>
    <w:rsid w:val="00F612B0"/>
    <w:rsid w:val="00F6135B"/>
    <w:rsid w:val="00F64145"/>
    <w:rsid w:val="00F64389"/>
    <w:rsid w:val="00F654D8"/>
    <w:rsid w:val="00F6575A"/>
    <w:rsid w:val="00F65B4E"/>
    <w:rsid w:val="00F67D5C"/>
    <w:rsid w:val="00F700CD"/>
    <w:rsid w:val="00F70C57"/>
    <w:rsid w:val="00F71150"/>
    <w:rsid w:val="00F716F1"/>
    <w:rsid w:val="00F725E8"/>
    <w:rsid w:val="00F7309D"/>
    <w:rsid w:val="00F73373"/>
    <w:rsid w:val="00F73426"/>
    <w:rsid w:val="00F73A85"/>
    <w:rsid w:val="00F74131"/>
    <w:rsid w:val="00F752B7"/>
    <w:rsid w:val="00F75360"/>
    <w:rsid w:val="00F819E3"/>
    <w:rsid w:val="00F81D74"/>
    <w:rsid w:val="00F828AC"/>
    <w:rsid w:val="00F836F5"/>
    <w:rsid w:val="00F83B2A"/>
    <w:rsid w:val="00F8466F"/>
    <w:rsid w:val="00F855A7"/>
    <w:rsid w:val="00F8620A"/>
    <w:rsid w:val="00F87AD8"/>
    <w:rsid w:val="00F87E33"/>
    <w:rsid w:val="00F87F84"/>
    <w:rsid w:val="00F90A5A"/>
    <w:rsid w:val="00F91547"/>
    <w:rsid w:val="00F920E4"/>
    <w:rsid w:val="00F92484"/>
    <w:rsid w:val="00F92B7A"/>
    <w:rsid w:val="00F934C1"/>
    <w:rsid w:val="00F96A65"/>
    <w:rsid w:val="00F970E5"/>
    <w:rsid w:val="00FA02D2"/>
    <w:rsid w:val="00FA02D3"/>
    <w:rsid w:val="00FA082B"/>
    <w:rsid w:val="00FA10CC"/>
    <w:rsid w:val="00FA1E50"/>
    <w:rsid w:val="00FA45CD"/>
    <w:rsid w:val="00FA5F8B"/>
    <w:rsid w:val="00FA7B65"/>
    <w:rsid w:val="00FB1075"/>
    <w:rsid w:val="00FB151E"/>
    <w:rsid w:val="00FB1642"/>
    <w:rsid w:val="00FB2318"/>
    <w:rsid w:val="00FB2321"/>
    <w:rsid w:val="00FB4167"/>
    <w:rsid w:val="00FB4E83"/>
    <w:rsid w:val="00FB53C8"/>
    <w:rsid w:val="00FB55A8"/>
    <w:rsid w:val="00FB5685"/>
    <w:rsid w:val="00FB5CFA"/>
    <w:rsid w:val="00FB6CE1"/>
    <w:rsid w:val="00FB7087"/>
    <w:rsid w:val="00FC0ECE"/>
    <w:rsid w:val="00FC172E"/>
    <w:rsid w:val="00FC180E"/>
    <w:rsid w:val="00FC235F"/>
    <w:rsid w:val="00FC3765"/>
    <w:rsid w:val="00FC3878"/>
    <w:rsid w:val="00FC3ADB"/>
    <w:rsid w:val="00FC41EA"/>
    <w:rsid w:val="00FC486B"/>
    <w:rsid w:val="00FC4909"/>
    <w:rsid w:val="00FC6EB7"/>
    <w:rsid w:val="00FC72DC"/>
    <w:rsid w:val="00FD0635"/>
    <w:rsid w:val="00FD1B75"/>
    <w:rsid w:val="00FD37B8"/>
    <w:rsid w:val="00FD3E42"/>
    <w:rsid w:val="00FD43DD"/>
    <w:rsid w:val="00FD56D2"/>
    <w:rsid w:val="00FD608A"/>
    <w:rsid w:val="00FD6283"/>
    <w:rsid w:val="00FD6402"/>
    <w:rsid w:val="00FE0029"/>
    <w:rsid w:val="00FE0B41"/>
    <w:rsid w:val="00FE0CAD"/>
    <w:rsid w:val="00FE0D58"/>
    <w:rsid w:val="00FE0F35"/>
    <w:rsid w:val="00FE2527"/>
    <w:rsid w:val="00FE3B62"/>
    <w:rsid w:val="00FE5132"/>
    <w:rsid w:val="00FE51A8"/>
    <w:rsid w:val="00FE5DE7"/>
    <w:rsid w:val="00FE75C3"/>
    <w:rsid w:val="00FF24D7"/>
    <w:rsid w:val="00FF2608"/>
    <w:rsid w:val="00FF2959"/>
    <w:rsid w:val="00FF4CBE"/>
    <w:rsid w:val="00FF556F"/>
    <w:rsid w:val="00FF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C4F1"/>
  <w15:docId w15:val="{D258AFE8-92C5-423B-A7B5-BC0B955B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A72"/>
    <w:rPr>
      <w:sz w:val="28"/>
    </w:rPr>
  </w:style>
  <w:style w:type="paragraph" w:styleId="Heading1">
    <w:name w:val="heading 1"/>
    <w:basedOn w:val="Normal"/>
    <w:next w:val="Normal"/>
    <w:link w:val="Heading1Char"/>
    <w:uiPriority w:val="9"/>
    <w:qFormat/>
    <w:rsid w:val="00231C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60A72"/>
    <w:pPr>
      <w:keepNext/>
      <w:tabs>
        <w:tab w:val="center" w:pos="1440"/>
        <w:tab w:val="center" w:pos="5940"/>
      </w:tabs>
      <w:overflowPunct w:val="0"/>
      <w:autoSpaceDE w:val="0"/>
      <w:autoSpaceDN w:val="0"/>
      <w:adjustRightInd w:val="0"/>
      <w:spacing w:after="0" w:line="240" w:lineRule="auto"/>
      <w:ind w:right="-720"/>
      <w:jc w:val="both"/>
      <w:textAlignment w:val="baseline"/>
      <w:outlineLvl w:val="1"/>
    </w:pPr>
    <w:rPr>
      <w:rFonts w:ascii="VN-NTime" w:eastAsia="Times New Roman" w:hAnsi="VN-NTime" w:cs="Times New Roman"/>
      <w:b/>
      <w:szCs w:val="20"/>
    </w:rPr>
  </w:style>
  <w:style w:type="paragraph" w:styleId="Heading3">
    <w:name w:val="heading 3"/>
    <w:basedOn w:val="Normal"/>
    <w:next w:val="Normal"/>
    <w:link w:val="Heading3Char"/>
    <w:uiPriority w:val="9"/>
    <w:semiHidden/>
    <w:unhideWhenUsed/>
    <w:qFormat/>
    <w:rsid w:val="00C048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60A72"/>
    <w:rPr>
      <w:rFonts w:ascii="VN-NTime" w:eastAsia="Times New Roman" w:hAnsi="VN-NTime" w:cs="Times New Roman"/>
      <w:b/>
      <w:sz w:val="28"/>
      <w:szCs w:val="20"/>
    </w:rPr>
  </w:style>
  <w:style w:type="paragraph" w:styleId="BodyTextIndent">
    <w:name w:val="Body Text Indent"/>
    <w:basedOn w:val="Normal"/>
    <w:link w:val="BodyTextIndentChar"/>
    <w:rsid w:val="00360A72"/>
    <w:pPr>
      <w:overflowPunct w:val="0"/>
      <w:autoSpaceDE w:val="0"/>
      <w:autoSpaceDN w:val="0"/>
      <w:adjustRightInd w:val="0"/>
      <w:spacing w:after="0" w:line="240" w:lineRule="auto"/>
      <w:ind w:firstLine="1418"/>
      <w:jc w:val="both"/>
      <w:textAlignment w:val="baseline"/>
    </w:pPr>
    <w:rPr>
      <w:rFonts w:ascii="VN-NTime" w:eastAsia="Times New Roman" w:hAnsi="VN-NTime" w:cs="Times New Roman"/>
      <w:szCs w:val="20"/>
    </w:rPr>
  </w:style>
  <w:style w:type="character" w:customStyle="1" w:styleId="BodyTextIndentChar">
    <w:name w:val="Body Text Indent Char"/>
    <w:basedOn w:val="DefaultParagraphFont"/>
    <w:link w:val="BodyTextIndent"/>
    <w:rsid w:val="00360A72"/>
    <w:rPr>
      <w:rFonts w:ascii="VN-NTime" w:eastAsia="Times New Roman" w:hAnsi="VN-NTime" w:cs="Times New Roman"/>
      <w:sz w:val="28"/>
      <w:szCs w:val="20"/>
    </w:rPr>
  </w:style>
  <w:style w:type="paragraph" w:styleId="BodyText">
    <w:name w:val="Body Text"/>
    <w:basedOn w:val="Normal"/>
    <w:link w:val="BodyTextChar"/>
    <w:uiPriority w:val="99"/>
    <w:unhideWhenUsed/>
    <w:rsid w:val="00360A72"/>
    <w:pPr>
      <w:spacing w:after="120"/>
    </w:pPr>
  </w:style>
  <w:style w:type="character" w:customStyle="1" w:styleId="BodyTextChar">
    <w:name w:val="Body Text Char"/>
    <w:basedOn w:val="DefaultParagraphFont"/>
    <w:link w:val="BodyText"/>
    <w:uiPriority w:val="99"/>
    <w:rsid w:val="00360A72"/>
    <w:rPr>
      <w:sz w:val="28"/>
    </w:rPr>
  </w:style>
  <w:style w:type="character" w:customStyle="1" w:styleId="fontstyle01">
    <w:name w:val="fontstyle01"/>
    <w:basedOn w:val="DefaultParagraphFont"/>
    <w:rsid w:val="00360A72"/>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A61971"/>
    <w:pPr>
      <w:ind w:left="720"/>
      <w:contextualSpacing/>
    </w:pPr>
  </w:style>
  <w:style w:type="character" w:customStyle="1" w:styleId="Heading3Char">
    <w:name w:val="Heading 3 Char"/>
    <w:basedOn w:val="DefaultParagraphFont"/>
    <w:link w:val="Heading3"/>
    <w:uiPriority w:val="9"/>
    <w:semiHidden/>
    <w:rsid w:val="00C04819"/>
    <w:rPr>
      <w:rFonts w:asciiTheme="majorHAnsi" w:eastAsiaTheme="majorEastAsia" w:hAnsiTheme="majorHAnsi" w:cstheme="majorBidi"/>
      <w:b/>
      <w:bCs/>
      <w:color w:val="4F81BD" w:themeColor="accent1"/>
      <w:sz w:val="28"/>
    </w:rPr>
  </w:style>
  <w:style w:type="paragraph" w:styleId="Header">
    <w:name w:val="header"/>
    <w:basedOn w:val="Normal"/>
    <w:link w:val="HeaderChar"/>
    <w:uiPriority w:val="99"/>
    <w:unhideWhenUsed/>
    <w:rsid w:val="002F4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5F4"/>
    <w:rPr>
      <w:sz w:val="28"/>
    </w:rPr>
  </w:style>
  <w:style w:type="paragraph" w:styleId="Footer">
    <w:name w:val="footer"/>
    <w:basedOn w:val="Normal"/>
    <w:link w:val="FooterChar"/>
    <w:uiPriority w:val="99"/>
    <w:unhideWhenUsed/>
    <w:rsid w:val="002F4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5F4"/>
    <w:rPr>
      <w:sz w:val="28"/>
    </w:rPr>
  </w:style>
  <w:style w:type="table" w:styleId="TableGrid">
    <w:name w:val="Table Grid"/>
    <w:basedOn w:val="TableNormal"/>
    <w:uiPriority w:val="59"/>
    <w:rsid w:val="006C2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0B06"/>
    <w:rPr>
      <w:color w:val="0000FF" w:themeColor="hyperlink"/>
      <w:u w:val="single"/>
    </w:rPr>
  </w:style>
  <w:style w:type="character" w:customStyle="1" w:styleId="Heading1Char">
    <w:name w:val="Heading 1 Char"/>
    <w:basedOn w:val="DefaultParagraphFont"/>
    <w:link w:val="Heading1"/>
    <w:uiPriority w:val="9"/>
    <w:rsid w:val="00231C75"/>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6E6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240386">
      <w:bodyDiv w:val="1"/>
      <w:marLeft w:val="0"/>
      <w:marRight w:val="0"/>
      <w:marTop w:val="0"/>
      <w:marBottom w:val="0"/>
      <w:divBdr>
        <w:top w:val="none" w:sz="0" w:space="0" w:color="auto"/>
        <w:left w:val="none" w:sz="0" w:space="0" w:color="auto"/>
        <w:bottom w:val="none" w:sz="0" w:space="0" w:color="auto"/>
        <w:right w:val="none" w:sz="0" w:space="0" w:color="auto"/>
      </w:divBdr>
    </w:div>
    <w:div w:id="316497627">
      <w:bodyDiv w:val="1"/>
      <w:marLeft w:val="0"/>
      <w:marRight w:val="0"/>
      <w:marTop w:val="0"/>
      <w:marBottom w:val="0"/>
      <w:divBdr>
        <w:top w:val="none" w:sz="0" w:space="0" w:color="auto"/>
        <w:left w:val="none" w:sz="0" w:space="0" w:color="auto"/>
        <w:bottom w:val="none" w:sz="0" w:space="0" w:color="auto"/>
        <w:right w:val="none" w:sz="0" w:space="0" w:color="auto"/>
      </w:divBdr>
    </w:div>
    <w:div w:id="496847894">
      <w:bodyDiv w:val="1"/>
      <w:marLeft w:val="0"/>
      <w:marRight w:val="0"/>
      <w:marTop w:val="0"/>
      <w:marBottom w:val="0"/>
      <w:divBdr>
        <w:top w:val="none" w:sz="0" w:space="0" w:color="auto"/>
        <w:left w:val="none" w:sz="0" w:space="0" w:color="auto"/>
        <w:bottom w:val="none" w:sz="0" w:space="0" w:color="auto"/>
        <w:right w:val="none" w:sz="0" w:space="0" w:color="auto"/>
      </w:divBdr>
    </w:div>
    <w:div w:id="763696595">
      <w:bodyDiv w:val="1"/>
      <w:marLeft w:val="0"/>
      <w:marRight w:val="0"/>
      <w:marTop w:val="0"/>
      <w:marBottom w:val="0"/>
      <w:divBdr>
        <w:top w:val="none" w:sz="0" w:space="0" w:color="auto"/>
        <w:left w:val="none" w:sz="0" w:space="0" w:color="auto"/>
        <w:bottom w:val="none" w:sz="0" w:space="0" w:color="auto"/>
        <w:right w:val="none" w:sz="0" w:space="0" w:color="auto"/>
      </w:divBdr>
      <w:divsChild>
        <w:div w:id="166136698">
          <w:marLeft w:val="0"/>
          <w:marRight w:val="0"/>
          <w:marTop w:val="0"/>
          <w:marBottom w:val="0"/>
          <w:divBdr>
            <w:top w:val="none" w:sz="0" w:space="0" w:color="auto"/>
            <w:left w:val="none" w:sz="0" w:space="0" w:color="auto"/>
            <w:bottom w:val="none" w:sz="0" w:space="0" w:color="auto"/>
            <w:right w:val="none" w:sz="0" w:space="0" w:color="auto"/>
          </w:divBdr>
        </w:div>
        <w:div w:id="1448089069">
          <w:marLeft w:val="0"/>
          <w:marRight w:val="0"/>
          <w:marTop w:val="0"/>
          <w:marBottom w:val="0"/>
          <w:divBdr>
            <w:top w:val="none" w:sz="0" w:space="0" w:color="auto"/>
            <w:left w:val="none" w:sz="0" w:space="0" w:color="auto"/>
            <w:bottom w:val="none" w:sz="0" w:space="0" w:color="auto"/>
            <w:right w:val="none" w:sz="0" w:space="0" w:color="auto"/>
          </w:divBdr>
        </w:div>
      </w:divsChild>
    </w:div>
    <w:div w:id="1067070044">
      <w:bodyDiv w:val="1"/>
      <w:marLeft w:val="0"/>
      <w:marRight w:val="0"/>
      <w:marTop w:val="0"/>
      <w:marBottom w:val="0"/>
      <w:divBdr>
        <w:top w:val="none" w:sz="0" w:space="0" w:color="auto"/>
        <w:left w:val="none" w:sz="0" w:space="0" w:color="auto"/>
        <w:bottom w:val="none" w:sz="0" w:space="0" w:color="auto"/>
        <w:right w:val="none" w:sz="0" w:space="0" w:color="auto"/>
      </w:divBdr>
    </w:div>
    <w:div w:id="1152526094">
      <w:bodyDiv w:val="1"/>
      <w:marLeft w:val="0"/>
      <w:marRight w:val="0"/>
      <w:marTop w:val="0"/>
      <w:marBottom w:val="0"/>
      <w:divBdr>
        <w:top w:val="none" w:sz="0" w:space="0" w:color="auto"/>
        <w:left w:val="none" w:sz="0" w:space="0" w:color="auto"/>
        <w:bottom w:val="none" w:sz="0" w:space="0" w:color="auto"/>
        <w:right w:val="none" w:sz="0" w:space="0" w:color="auto"/>
      </w:divBdr>
    </w:div>
    <w:div w:id="1374577703">
      <w:bodyDiv w:val="1"/>
      <w:marLeft w:val="0"/>
      <w:marRight w:val="0"/>
      <w:marTop w:val="0"/>
      <w:marBottom w:val="0"/>
      <w:divBdr>
        <w:top w:val="none" w:sz="0" w:space="0" w:color="auto"/>
        <w:left w:val="none" w:sz="0" w:space="0" w:color="auto"/>
        <w:bottom w:val="none" w:sz="0" w:space="0" w:color="auto"/>
        <w:right w:val="none" w:sz="0" w:space="0" w:color="auto"/>
      </w:divBdr>
    </w:div>
    <w:div w:id="1482231790">
      <w:bodyDiv w:val="1"/>
      <w:marLeft w:val="0"/>
      <w:marRight w:val="0"/>
      <w:marTop w:val="0"/>
      <w:marBottom w:val="0"/>
      <w:divBdr>
        <w:top w:val="none" w:sz="0" w:space="0" w:color="auto"/>
        <w:left w:val="none" w:sz="0" w:space="0" w:color="auto"/>
        <w:bottom w:val="none" w:sz="0" w:space="0" w:color="auto"/>
        <w:right w:val="none" w:sz="0" w:space="0" w:color="auto"/>
      </w:divBdr>
    </w:div>
    <w:div w:id="21469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hanbinhb.pgdphugiao.edu.vn/bao-cao-ket-qua-tu-danh-gia-kiem-dinh-chat-luong-va-thuc-hien-ke-hoach-cai-tien-chat-luong-giao-duc-nam-hoc-2023-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7</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PhuLoi</dc:creator>
  <cp:lastModifiedBy>23QL Đặng Thị Mơ</cp:lastModifiedBy>
  <cp:revision>46</cp:revision>
  <cp:lastPrinted>2025-02-18T04:28:00Z</cp:lastPrinted>
  <dcterms:created xsi:type="dcterms:W3CDTF">2025-02-17T12:39:00Z</dcterms:created>
  <dcterms:modified xsi:type="dcterms:W3CDTF">2025-02-25T10:03:00Z</dcterms:modified>
</cp:coreProperties>
</file>